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C9B" w:rsidRDefault="005E0980" w:rsidP="00EB0A3D">
      <w:pPr>
        <w:pStyle w:val="Header"/>
        <w:tabs>
          <w:tab w:val="clear" w:pos="4320"/>
          <w:tab w:val="clear" w:pos="8640"/>
        </w:tabs>
        <w:rPr>
          <w:rFonts w:cs="Arial"/>
        </w:rPr>
      </w:pPr>
      <w:r>
        <w:rPr>
          <w:rFonts w:cs="Arial"/>
          <w:noProof/>
        </w:rPr>
        <mc:AlternateContent>
          <mc:Choice Requires="wps">
            <w:drawing>
              <wp:anchor distT="0" distB="0" distL="114300" distR="114300" simplePos="0" relativeHeight="251657728" behindDoc="0" locked="0" layoutInCell="1" allowOverlap="1">
                <wp:simplePos x="0" y="0"/>
                <wp:positionH relativeFrom="column">
                  <wp:posOffset>2994660</wp:posOffset>
                </wp:positionH>
                <wp:positionV relativeFrom="paragraph">
                  <wp:posOffset>35560</wp:posOffset>
                </wp:positionV>
                <wp:extent cx="3983355" cy="104203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3355" cy="1042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B2E" w:rsidRDefault="00B94B2E" w:rsidP="006B44BC">
                            <w:pPr>
                              <w:rPr>
                                <w:b/>
                                <w:i/>
                                <w:sz w:val="40"/>
                                <w:szCs w:val="40"/>
                              </w:rPr>
                            </w:pPr>
                            <w:r>
                              <w:rPr>
                                <w:b/>
                                <w:i/>
                                <w:sz w:val="40"/>
                                <w:szCs w:val="40"/>
                              </w:rPr>
                              <w:t>SUPPLIER</w:t>
                            </w:r>
                            <w:r w:rsidRPr="006B44BC">
                              <w:rPr>
                                <w:b/>
                                <w:i/>
                                <w:sz w:val="40"/>
                                <w:szCs w:val="40"/>
                              </w:rPr>
                              <w:t xml:space="preserve"> QUALITY SURVEY</w:t>
                            </w:r>
                          </w:p>
                          <w:p w:rsidR="00B94B2E" w:rsidRPr="006B44BC" w:rsidRDefault="00B94B2E" w:rsidP="006B44BC">
                            <w:pPr>
                              <w:rPr>
                                <w:b/>
                                <w:i/>
                                <w:sz w:val="40"/>
                                <w:szCs w:val="40"/>
                              </w:rPr>
                            </w:pPr>
                            <w:r>
                              <w:rPr>
                                <w:b/>
                                <w:i/>
                                <w:sz w:val="40"/>
                                <w:szCs w:val="40"/>
                              </w:rPr>
                              <w:t>Appendix M – M</w:t>
                            </w:r>
                            <w:r w:rsidR="00245BC9">
                              <w:rPr>
                                <w:b/>
                                <w:i/>
                                <w:sz w:val="40"/>
                                <w:szCs w:val="40"/>
                              </w:rPr>
                              <w:t>anu</w:t>
                            </w:r>
                            <w:r>
                              <w:rPr>
                                <w:b/>
                                <w:i/>
                                <w:sz w:val="40"/>
                                <w:szCs w:val="40"/>
                              </w:rPr>
                              <w:t>f</w:t>
                            </w:r>
                            <w:r w:rsidR="00245BC9">
                              <w:rPr>
                                <w:b/>
                                <w:i/>
                                <w:sz w:val="40"/>
                                <w:szCs w:val="40"/>
                              </w:rPr>
                              <w:t>acture</w:t>
                            </w:r>
                            <w:r>
                              <w:rPr>
                                <w:b/>
                                <w:i/>
                                <w:sz w:val="40"/>
                                <w:szCs w:val="40"/>
                              </w:rPr>
                              <w:t>r / Processor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235.8pt;margin-top:2.8pt;width:313.65pt;height:8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UJhAIAABEFAAAOAAAAZHJzL2Uyb0RvYy54bWysVFtv2yAUfp+0/4B4T32JncZWnKppl2lS&#10;d5Ha/QACOEazgQGJ3VX77zvgJE13kaZpfsBcDt+5fN9hcTV0LdpzY4WSFU4uYoy4pIoJua3w54f1&#10;ZI6RdUQy0irJK/zILb5avn616HXJU9WolnGDAETastcVbpzTZRRZ2vCO2AuluYTDWpmOOFiabcQM&#10;6QG9a6M0jmdRrwzTRlFuLezejod4GfDrmlP3sa4td6itMMTmwmjCuPFjtFyQcmuIbgQ9hEH+IYqO&#10;CAlOT1C3xBG0M+IXqE5Qo6yq3QVVXaTqWlAecoBskvinbO4bonnIBYpj9alM9v/B0g/7TwYJVuEU&#10;I0k6oOiBDw6t1ICSmS9Pr20JVvca7NwA+0BzSNXqO0W/WCTVTUPkll8bo/qGEwbhJf5mdHZ1xLEe&#10;ZNO/Vwz8kJ1TAWioTedrB9VAgA40PZ6o8bFQ2JwW8+k0zzGicJbEWRpP8+CDlMfr2lj3lqsO+UmF&#10;DXAf4Mn+zjofDimPJt6bVa1ga9G2YWG2m5vWoD0BnazDd0B/YdZKbyyVvzYijjsQJfjwZz7ewPtT&#10;kaRZvEqLyXo2v5xk6yyfFJfxfBInxaqYxVmR3a6/+wCTrGwEY1zeCcmPGkyyv+P40A2jeoIKUV/h&#10;Ik/zkaM/JhmH73dJdsJBS7aiq/D8ZERKz+wbySBtUjoi2nEevQw/VBlqcPyHqgQdeOpHEbhhMwCK&#10;F8dGsUdQhFHAF9AO7whMGmW+YdRDT1bYft0RwzFq30lQVZFkmW/isMjyyxQW5vxkc35CJAWoCjuM&#10;xumNGxt/p43YNuBp1LFU16DEWgSNPEd10C/0XUjm8Eb4xj5fB6vnl2z5AwAA//8DAFBLAwQUAAYA&#10;CAAAACEA9dG9vt4AAAAKAQAADwAAAGRycy9kb3ducmV2LnhtbEyPzU7DQAyE70i8w8pIXBDdFLVJ&#10;E7KpAAnEtT8P4CRuEpH1Rtltk7497glOtjWj8Tf5dra9utDoO8cGlosIFHHl6o4bA8fD5/MGlA/I&#10;NfaOycCVPGyL+7scs9pNvKPLPjRKQthnaKANYci09lVLFv3CDcSindxoMcg5NroecZJw2+uXKIq1&#10;xY7lQ4sDfbRU/ezP1sDpe3pap1P5FY7JbhW/Y5eU7mrM48P89goq0Bz+zHDDF3QohKl0Z6696g2s&#10;kmUsVgNrGTc9SjcpqFK2OE1AF7n+X6H4BQAA//8DAFBLAQItABQABgAIAAAAIQC2gziS/gAAAOEB&#10;AAATAAAAAAAAAAAAAAAAAAAAAABbQ29udGVudF9UeXBlc10ueG1sUEsBAi0AFAAGAAgAAAAhADj9&#10;If/WAAAAlAEAAAsAAAAAAAAAAAAAAAAALwEAAF9yZWxzLy5yZWxzUEsBAi0AFAAGAAgAAAAhAGes&#10;BQmEAgAAEQUAAA4AAAAAAAAAAAAAAAAALgIAAGRycy9lMm9Eb2MueG1sUEsBAi0AFAAGAAgAAAAh&#10;APXRvb7eAAAACgEAAA8AAAAAAAAAAAAAAAAA3gQAAGRycy9kb3ducmV2LnhtbFBLBQYAAAAABAAE&#10;APMAAADpBQAAAAA=&#10;" stroked="f">
                <v:textbox>
                  <w:txbxContent>
                    <w:p w:rsidR="00B94B2E" w:rsidRDefault="00B94B2E" w:rsidP="006B44BC">
                      <w:pPr>
                        <w:rPr>
                          <w:b/>
                          <w:i/>
                          <w:sz w:val="40"/>
                          <w:szCs w:val="40"/>
                        </w:rPr>
                      </w:pPr>
                      <w:r>
                        <w:rPr>
                          <w:b/>
                          <w:i/>
                          <w:sz w:val="40"/>
                          <w:szCs w:val="40"/>
                        </w:rPr>
                        <w:t>SUPPLIER</w:t>
                      </w:r>
                      <w:r w:rsidRPr="006B44BC">
                        <w:rPr>
                          <w:b/>
                          <w:i/>
                          <w:sz w:val="40"/>
                          <w:szCs w:val="40"/>
                        </w:rPr>
                        <w:t xml:space="preserve"> QUALITY SURVEY</w:t>
                      </w:r>
                    </w:p>
                    <w:p w:rsidR="00B94B2E" w:rsidRPr="006B44BC" w:rsidRDefault="00B94B2E" w:rsidP="006B44BC">
                      <w:pPr>
                        <w:rPr>
                          <w:b/>
                          <w:i/>
                          <w:sz w:val="40"/>
                          <w:szCs w:val="40"/>
                        </w:rPr>
                      </w:pPr>
                      <w:r>
                        <w:rPr>
                          <w:b/>
                          <w:i/>
                          <w:sz w:val="40"/>
                          <w:szCs w:val="40"/>
                        </w:rPr>
                        <w:t>Appendix M – M</w:t>
                      </w:r>
                      <w:r w:rsidR="00245BC9">
                        <w:rPr>
                          <w:b/>
                          <w:i/>
                          <w:sz w:val="40"/>
                          <w:szCs w:val="40"/>
                        </w:rPr>
                        <w:t>anu</w:t>
                      </w:r>
                      <w:r>
                        <w:rPr>
                          <w:b/>
                          <w:i/>
                          <w:sz w:val="40"/>
                          <w:szCs w:val="40"/>
                        </w:rPr>
                        <w:t>f</w:t>
                      </w:r>
                      <w:r w:rsidR="00245BC9">
                        <w:rPr>
                          <w:b/>
                          <w:i/>
                          <w:sz w:val="40"/>
                          <w:szCs w:val="40"/>
                        </w:rPr>
                        <w:t>acture</w:t>
                      </w:r>
                      <w:r>
                        <w:rPr>
                          <w:b/>
                          <w:i/>
                          <w:sz w:val="40"/>
                          <w:szCs w:val="40"/>
                        </w:rPr>
                        <w:t>r / Processor</w:t>
                      </w:r>
                    </w:p>
                  </w:txbxContent>
                </v:textbox>
              </v:shape>
            </w:pict>
          </mc:Fallback>
        </mc:AlternateContent>
      </w:r>
      <w:r w:rsidRPr="007376DE">
        <w:rPr>
          <w:rFonts w:cs="Arial"/>
          <w:noProof/>
        </w:rPr>
        <w:drawing>
          <wp:inline distT="0" distB="0" distL="0" distR="0">
            <wp:extent cx="31718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1825" cy="714375"/>
                    </a:xfrm>
                    <a:prstGeom prst="rect">
                      <a:avLst/>
                    </a:prstGeom>
                    <a:noFill/>
                    <a:ln>
                      <a:noFill/>
                    </a:ln>
                  </pic:spPr>
                </pic:pic>
              </a:graphicData>
            </a:graphic>
          </wp:inline>
        </w:drawing>
      </w:r>
    </w:p>
    <w:p w:rsidR="00C61C9B" w:rsidRDefault="00C61C9B" w:rsidP="00EB0A3D">
      <w:pPr>
        <w:pStyle w:val="Header"/>
        <w:tabs>
          <w:tab w:val="clear" w:pos="4320"/>
          <w:tab w:val="clear" w:pos="8640"/>
        </w:tabs>
        <w:rPr>
          <w:rFonts w:cs="Arial"/>
        </w:rPr>
      </w:pPr>
    </w:p>
    <w:p w:rsidR="007E1909" w:rsidRDefault="007E1909" w:rsidP="00EB0A3D">
      <w:pPr>
        <w:pStyle w:val="Header"/>
        <w:tabs>
          <w:tab w:val="clear" w:pos="4320"/>
          <w:tab w:val="clear" w:pos="8640"/>
        </w:tabs>
        <w:rPr>
          <w:rFonts w:cs="Arial"/>
        </w:rPr>
      </w:pPr>
    </w:p>
    <w:p w:rsidR="007E1909" w:rsidRDefault="007E1909" w:rsidP="00EB0A3D">
      <w:pPr>
        <w:pStyle w:val="Header"/>
        <w:tabs>
          <w:tab w:val="clear" w:pos="4320"/>
          <w:tab w:val="clear" w:pos="8640"/>
        </w:tabs>
        <w:rPr>
          <w:rFonts w:cs="Arial"/>
        </w:rPr>
      </w:pPr>
    </w:p>
    <w:tbl>
      <w:tblPr>
        <w:tblW w:w="10818" w:type="dxa"/>
        <w:tblLayout w:type="fixed"/>
        <w:tblLook w:val="01E0" w:firstRow="1" w:lastRow="1" w:firstColumn="1" w:lastColumn="1" w:noHBand="0" w:noVBand="0"/>
      </w:tblPr>
      <w:tblGrid>
        <w:gridCol w:w="1818"/>
        <w:gridCol w:w="1266"/>
        <w:gridCol w:w="6"/>
        <w:gridCol w:w="2418"/>
        <w:gridCol w:w="1170"/>
        <w:gridCol w:w="4140"/>
      </w:tblGrid>
      <w:tr w:rsidR="007E1909" w:rsidRPr="00270B67" w:rsidTr="007E1909">
        <w:trPr>
          <w:trHeight w:val="261"/>
          <w:tblHeader/>
        </w:trPr>
        <w:tc>
          <w:tcPr>
            <w:tcW w:w="1818" w:type="dxa"/>
            <w:tcBorders>
              <w:top w:val="single" w:sz="4" w:space="0" w:color="auto"/>
              <w:left w:val="single" w:sz="4" w:space="0" w:color="auto"/>
              <w:bottom w:val="single" w:sz="4" w:space="0" w:color="auto"/>
            </w:tcBorders>
            <w:shd w:val="clear" w:color="auto" w:fill="E7E6E6"/>
          </w:tcPr>
          <w:p w:rsidR="007E1909" w:rsidRPr="00A700E9" w:rsidRDefault="007E1909" w:rsidP="00963402">
            <w:pPr>
              <w:rPr>
                <w:rFonts w:cs="Arial"/>
                <w:b/>
                <w:i/>
              </w:rPr>
            </w:pPr>
            <w:r>
              <w:rPr>
                <w:rFonts w:cs="Arial"/>
                <w:b/>
                <w:i/>
              </w:rPr>
              <w:t>To be completed by NORDAM:</w:t>
            </w:r>
          </w:p>
        </w:tc>
        <w:tc>
          <w:tcPr>
            <w:tcW w:w="1266" w:type="dxa"/>
            <w:tcBorders>
              <w:top w:val="single" w:sz="4" w:space="0" w:color="auto"/>
              <w:left w:val="single" w:sz="4" w:space="0" w:color="auto"/>
              <w:bottom w:val="single" w:sz="4" w:space="0" w:color="auto"/>
            </w:tcBorders>
            <w:shd w:val="clear" w:color="auto" w:fill="auto"/>
          </w:tcPr>
          <w:p w:rsidR="007E1909" w:rsidRPr="00A700E9" w:rsidRDefault="007E1909" w:rsidP="00963402">
            <w:pPr>
              <w:rPr>
                <w:rFonts w:cs="Arial"/>
                <w:b/>
                <w:i/>
              </w:rPr>
            </w:pPr>
            <w:r w:rsidRPr="00A700E9">
              <w:rPr>
                <w:rFonts w:cs="Arial"/>
                <w:b/>
                <w:i/>
              </w:rPr>
              <w:t>Suppli</w:t>
            </w:r>
            <w:r>
              <w:rPr>
                <w:rFonts w:cs="Arial"/>
                <w:b/>
                <w:i/>
              </w:rPr>
              <w:t>e</w:t>
            </w:r>
            <w:r w:rsidRPr="00A700E9">
              <w:rPr>
                <w:rFonts w:cs="Arial"/>
                <w:b/>
                <w:i/>
              </w:rPr>
              <w:t>r #</w:t>
            </w:r>
          </w:p>
        </w:tc>
        <w:tc>
          <w:tcPr>
            <w:tcW w:w="2424" w:type="dxa"/>
            <w:gridSpan w:val="2"/>
            <w:tcBorders>
              <w:top w:val="single" w:sz="4" w:space="0" w:color="auto"/>
              <w:bottom w:val="single" w:sz="4" w:space="0" w:color="auto"/>
              <w:right w:val="single" w:sz="4" w:space="0" w:color="auto"/>
            </w:tcBorders>
            <w:shd w:val="clear" w:color="auto" w:fill="auto"/>
          </w:tcPr>
          <w:p w:rsidR="007E1909" w:rsidRPr="00A700E9" w:rsidRDefault="007E1909" w:rsidP="00963402">
            <w:pPr>
              <w:rPr>
                <w:rFonts w:cs="Arial"/>
                <w:b/>
                <w:i/>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7E1909" w:rsidRPr="00A700E9" w:rsidRDefault="007E1909" w:rsidP="00963402">
            <w:pPr>
              <w:rPr>
                <w:rFonts w:cs="Arial"/>
                <w:b/>
                <w:i/>
              </w:rPr>
            </w:pPr>
            <w:r>
              <w:rPr>
                <w:rFonts w:cs="Arial"/>
                <w:b/>
                <w:i/>
              </w:rPr>
              <w:t xml:space="preserve">Request </w:t>
            </w:r>
            <w:r w:rsidRPr="00A700E9">
              <w:rPr>
                <w:rFonts w:cs="Arial"/>
                <w:b/>
                <w:i/>
              </w:rPr>
              <w:t>Tracker #</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7E1909" w:rsidRPr="00A700E9" w:rsidRDefault="007E1909" w:rsidP="00963402">
            <w:pPr>
              <w:rPr>
                <w:rFonts w:cs="Arial"/>
                <w:b/>
                <w:i/>
              </w:rPr>
            </w:pPr>
          </w:p>
        </w:tc>
      </w:tr>
      <w:tr w:rsidR="007E1909" w:rsidRPr="00270B67" w:rsidTr="007E1909">
        <w:trPr>
          <w:trHeight w:val="261"/>
          <w:tblHeader/>
        </w:trPr>
        <w:tc>
          <w:tcPr>
            <w:tcW w:w="10818" w:type="dxa"/>
            <w:gridSpan w:val="6"/>
            <w:tcBorders>
              <w:bottom w:val="single" w:sz="4" w:space="0" w:color="auto"/>
            </w:tcBorders>
            <w:shd w:val="clear" w:color="auto" w:fill="auto"/>
          </w:tcPr>
          <w:p w:rsidR="007E1909" w:rsidRPr="00A700E9" w:rsidRDefault="007E1909" w:rsidP="00963402">
            <w:pPr>
              <w:rPr>
                <w:rFonts w:cs="Arial"/>
                <w:b/>
                <w:i/>
              </w:rPr>
            </w:pPr>
          </w:p>
        </w:tc>
      </w:tr>
      <w:tr w:rsidR="007E1909" w:rsidRPr="00820184" w:rsidTr="007E19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3"/>
          <w:tblHeader/>
        </w:trPr>
        <w:tc>
          <w:tcPr>
            <w:tcW w:w="3090" w:type="dxa"/>
            <w:gridSpan w:val="3"/>
            <w:tcBorders>
              <w:top w:val="single" w:sz="4" w:space="0" w:color="auto"/>
              <w:left w:val="single" w:sz="4" w:space="0" w:color="auto"/>
              <w:right w:val="single" w:sz="4" w:space="0" w:color="auto"/>
            </w:tcBorders>
            <w:shd w:val="clear" w:color="auto" w:fill="auto"/>
            <w:vAlign w:val="center"/>
          </w:tcPr>
          <w:p w:rsidR="007E1909" w:rsidRDefault="007E1909" w:rsidP="00963402">
            <w:pPr>
              <w:rPr>
                <w:rFonts w:cs="Arial"/>
                <w:b/>
                <w:i/>
              </w:rPr>
            </w:pPr>
            <w:r w:rsidRPr="00A700E9">
              <w:rPr>
                <w:rFonts w:cs="Arial"/>
                <w:b/>
                <w:i/>
              </w:rPr>
              <w:t>Company name</w:t>
            </w:r>
          </w:p>
          <w:p w:rsidR="007E1909" w:rsidRPr="007101B2" w:rsidRDefault="007E1909" w:rsidP="00963402">
            <w:pPr>
              <w:rPr>
                <w:rFonts w:cs="Arial"/>
              </w:rPr>
            </w:pPr>
            <w:r>
              <w:rPr>
                <w:rFonts w:cs="Arial"/>
              </w:rPr>
              <w:t>(as it appears on your company’s tax return)</w:t>
            </w:r>
          </w:p>
        </w:tc>
        <w:tc>
          <w:tcPr>
            <w:tcW w:w="7728" w:type="dxa"/>
            <w:gridSpan w:val="3"/>
            <w:tcBorders>
              <w:top w:val="single" w:sz="4" w:space="0" w:color="auto"/>
              <w:left w:val="single" w:sz="4" w:space="0" w:color="auto"/>
              <w:right w:val="single" w:sz="4" w:space="0" w:color="auto"/>
            </w:tcBorders>
            <w:shd w:val="clear" w:color="auto" w:fill="auto"/>
          </w:tcPr>
          <w:p w:rsidR="007E1909" w:rsidRPr="00820184" w:rsidRDefault="007E1909" w:rsidP="00963402">
            <w:pPr>
              <w:rPr>
                <w:rFonts w:cs="Arial"/>
                <w:i/>
              </w:rPr>
            </w:pPr>
          </w:p>
        </w:tc>
      </w:tr>
    </w:tbl>
    <w:p w:rsidR="00C61C9B" w:rsidRDefault="00C61C9B" w:rsidP="00EB0A3D">
      <w:pPr>
        <w:pStyle w:val="Header"/>
        <w:tabs>
          <w:tab w:val="clear" w:pos="4320"/>
          <w:tab w:val="clear" w:pos="8640"/>
        </w:tabs>
        <w:rPr>
          <w:rFonts w:cs="Arial"/>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268"/>
        <w:gridCol w:w="8550"/>
      </w:tblGrid>
      <w:tr w:rsidR="00D003A6" w:rsidRPr="006E0D45" w:rsidTr="00963402">
        <w:trPr>
          <w:trHeight w:val="521"/>
        </w:trPr>
        <w:tc>
          <w:tcPr>
            <w:tcW w:w="2268" w:type="dxa"/>
            <w:shd w:val="clear" w:color="auto" w:fill="FFFFFF"/>
          </w:tcPr>
          <w:p w:rsidR="00D003A6" w:rsidRPr="006E0D45" w:rsidRDefault="00D003A6" w:rsidP="00963402">
            <w:pPr>
              <w:pStyle w:val="Header"/>
              <w:tabs>
                <w:tab w:val="clear" w:pos="4320"/>
                <w:tab w:val="clear" w:pos="8640"/>
              </w:tabs>
              <w:rPr>
                <w:rFonts w:cs="Arial"/>
                <w:sz w:val="24"/>
                <w:szCs w:val="24"/>
                <w:u w:val="single"/>
              </w:rPr>
            </w:pPr>
            <w:r w:rsidRPr="006E0D45">
              <w:rPr>
                <w:rFonts w:cs="Arial"/>
                <w:b/>
              </w:rPr>
              <w:t>Manufacturer / Processor</w:t>
            </w:r>
          </w:p>
        </w:tc>
        <w:tc>
          <w:tcPr>
            <w:tcW w:w="8550" w:type="dxa"/>
            <w:shd w:val="clear" w:color="auto" w:fill="FFFFFF"/>
          </w:tcPr>
          <w:p w:rsidR="00D003A6" w:rsidRPr="000C1140" w:rsidRDefault="00D003A6" w:rsidP="00E34BDA">
            <w:pPr>
              <w:pStyle w:val="Header"/>
              <w:tabs>
                <w:tab w:val="clear" w:pos="4320"/>
                <w:tab w:val="clear" w:pos="8640"/>
              </w:tabs>
              <w:rPr>
                <w:rFonts w:cs="Arial"/>
                <w:i/>
                <w:sz w:val="24"/>
                <w:szCs w:val="24"/>
                <w:u w:val="single"/>
              </w:rPr>
            </w:pPr>
            <w:r w:rsidRPr="000C1140">
              <w:rPr>
                <w:i/>
                <w:lang w:val="en"/>
              </w:rPr>
              <w:t>Organization that uses machines, tools and labor to produce goods for use or sale.</w:t>
            </w:r>
            <w:r w:rsidR="005E0980">
              <w:rPr>
                <w:i/>
                <w:lang w:val="en"/>
              </w:rPr>
              <w:t xml:space="preserve">  Complete this form if</w:t>
            </w:r>
            <w:r w:rsidRPr="000C1140">
              <w:rPr>
                <w:i/>
                <w:lang w:val="en"/>
              </w:rPr>
              <w:t xml:space="preserve"> you do not have AS9100</w:t>
            </w:r>
            <w:r>
              <w:rPr>
                <w:i/>
                <w:lang w:val="en"/>
              </w:rPr>
              <w:t xml:space="preserve"> certification.</w:t>
            </w:r>
          </w:p>
        </w:tc>
      </w:tr>
    </w:tbl>
    <w:p w:rsidR="00EB0A3D" w:rsidRDefault="00EB0A3D" w:rsidP="00EB0A3D">
      <w:pPr>
        <w:pStyle w:val="Header"/>
        <w:tabs>
          <w:tab w:val="clear" w:pos="4320"/>
          <w:tab w:val="clear" w:pos="8640"/>
        </w:tabs>
        <w:rPr>
          <w:rFonts w:cs="Arial"/>
        </w:rPr>
      </w:pPr>
    </w:p>
    <w:p w:rsidR="00BF2470" w:rsidRDefault="00BF2470" w:rsidP="00EB0A3D">
      <w:pPr>
        <w:pStyle w:val="Header"/>
        <w:tabs>
          <w:tab w:val="clear" w:pos="4320"/>
          <w:tab w:val="clear" w:pos="8640"/>
        </w:tabs>
        <w:rPr>
          <w:rFonts w:cs="Arial"/>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100"/>
        <w:gridCol w:w="720"/>
        <w:gridCol w:w="720"/>
        <w:gridCol w:w="720"/>
      </w:tblGrid>
      <w:tr w:rsidR="00AD676D" w:rsidRPr="00F6710E" w:rsidTr="007A55A6">
        <w:tc>
          <w:tcPr>
            <w:tcW w:w="558" w:type="dxa"/>
            <w:tcBorders>
              <w:top w:val="single" w:sz="4" w:space="0" w:color="auto"/>
              <w:left w:val="single" w:sz="4" w:space="0" w:color="auto"/>
              <w:bottom w:val="single" w:sz="4" w:space="0" w:color="auto"/>
              <w:right w:val="nil"/>
            </w:tcBorders>
            <w:shd w:val="clear" w:color="auto" w:fill="D9D9D9"/>
          </w:tcPr>
          <w:p w:rsidR="00AD676D" w:rsidRPr="00901039" w:rsidRDefault="00AD676D" w:rsidP="00537E7E">
            <w:pPr>
              <w:pStyle w:val="Heading4"/>
              <w:rPr>
                <w:rFonts w:cs="Arial"/>
              </w:rPr>
            </w:pPr>
          </w:p>
        </w:tc>
        <w:tc>
          <w:tcPr>
            <w:tcW w:w="8100" w:type="dxa"/>
            <w:tcBorders>
              <w:top w:val="single" w:sz="4" w:space="0" w:color="auto"/>
              <w:left w:val="single" w:sz="4" w:space="0" w:color="auto"/>
              <w:bottom w:val="single" w:sz="4" w:space="0" w:color="auto"/>
              <w:right w:val="nil"/>
            </w:tcBorders>
            <w:shd w:val="clear" w:color="auto" w:fill="D9D9D9"/>
          </w:tcPr>
          <w:p w:rsidR="00AD676D" w:rsidRPr="00F6710E" w:rsidRDefault="00AD676D" w:rsidP="00AD676D">
            <w:pPr>
              <w:pStyle w:val="Heading4"/>
              <w:rPr>
                <w:rFonts w:cs="Arial"/>
                <w:sz w:val="21"/>
                <w:szCs w:val="21"/>
              </w:rPr>
            </w:pPr>
            <w:r w:rsidRPr="00F6710E">
              <w:rPr>
                <w:rFonts w:cs="Arial"/>
                <w:sz w:val="21"/>
                <w:szCs w:val="21"/>
              </w:rPr>
              <w:t>QUALITY SYSTEM</w:t>
            </w:r>
          </w:p>
        </w:tc>
        <w:tc>
          <w:tcPr>
            <w:tcW w:w="720" w:type="dxa"/>
            <w:tcBorders>
              <w:top w:val="single" w:sz="4" w:space="0" w:color="auto"/>
              <w:left w:val="single" w:sz="4" w:space="0" w:color="auto"/>
              <w:bottom w:val="single" w:sz="4" w:space="0" w:color="auto"/>
              <w:right w:val="nil"/>
            </w:tcBorders>
            <w:shd w:val="clear" w:color="auto" w:fill="D9D9D9"/>
          </w:tcPr>
          <w:p w:rsidR="00AD676D" w:rsidRPr="00F6710E" w:rsidRDefault="00AD676D" w:rsidP="00AD676D">
            <w:pPr>
              <w:rPr>
                <w:rFonts w:cs="Arial"/>
                <w:b/>
              </w:rPr>
            </w:pPr>
            <w:r w:rsidRPr="00F6710E">
              <w:rPr>
                <w:rFonts w:cs="Arial"/>
                <w:b/>
              </w:rPr>
              <w:t>YES</w:t>
            </w:r>
          </w:p>
        </w:tc>
        <w:tc>
          <w:tcPr>
            <w:tcW w:w="720" w:type="dxa"/>
            <w:tcBorders>
              <w:left w:val="single" w:sz="4" w:space="0" w:color="auto"/>
            </w:tcBorders>
            <w:shd w:val="clear" w:color="auto" w:fill="D9D9D9"/>
          </w:tcPr>
          <w:p w:rsidR="00AD676D" w:rsidRPr="00F6710E" w:rsidRDefault="00AD676D" w:rsidP="00AD676D">
            <w:pPr>
              <w:rPr>
                <w:rFonts w:cs="Arial"/>
                <w:b/>
              </w:rPr>
            </w:pPr>
            <w:r w:rsidRPr="00F6710E">
              <w:rPr>
                <w:rFonts w:cs="Arial"/>
                <w:b/>
              </w:rPr>
              <w:t>NO</w:t>
            </w:r>
          </w:p>
        </w:tc>
        <w:tc>
          <w:tcPr>
            <w:tcW w:w="720" w:type="dxa"/>
            <w:shd w:val="clear" w:color="auto" w:fill="D9D9D9"/>
          </w:tcPr>
          <w:p w:rsidR="00AD676D" w:rsidRPr="00F6710E" w:rsidRDefault="00AD676D" w:rsidP="00AD676D">
            <w:pPr>
              <w:rPr>
                <w:rFonts w:cs="Arial"/>
                <w:b/>
              </w:rPr>
            </w:pPr>
            <w:r w:rsidRPr="00F6710E">
              <w:rPr>
                <w:rFonts w:cs="Arial"/>
                <w:b/>
              </w:rPr>
              <w:t>NA</w:t>
            </w:r>
          </w:p>
        </w:tc>
      </w:tr>
      <w:tr w:rsidR="00537E7E" w:rsidRPr="00901039" w:rsidTr="00B94B2E">
        <w:tc>
          <w:tcPr>
            <w:tcW w:w="558" w:type="dxa"/>
            <w:tcBorders>
              <w:top w:val="single" w:sz="4" w:space="0" w:color="auto"/>
              <w:left w:val="single" w:sz="4" w:space="0" w:color="auto"/>
              <w:bottom w:val="single" w:sz="4" w:space="0" w:color="auto"/>
              <w:right w:val="nil"/>
            </w:tcBorders>
          </w:tcPr>
          <w:p w:rsidR="00537E7E" w:rsidRPr="00901039" w:rsidRDefault="00537E7E" w:rsidP="00537E7E">
            <w:pPr>
              <w:spacing w:before="60" w:after="60"/>
              <w:rPr>
                <w:rFonts w:cs="Arial"/>
              </w:rPr>
            </w:pPr>
            <w:r>
              <w:rPr>
                <w:rFonts w:cs="Arial"/>
              </w:rPr>
              <w:t>1</w:t>
            </w:r>
          </w:p>
        </w:tc>
        <w:tc>
          <w:tcPr>
            <w:tcW w:w="8100" w:type="dxa"/>
            <w:tcBorders>
              <w:top w:val="single" w:sz="4" w:space="0" w:color="auto"/>
              <w:left w:val="single" w:sz="4" w:space="0" w:color="auto"/>
              <w:bottom w:val="single" w:sz="4" w:space="0" w:color="auto"/>
              <w:right w:val="nil"/>
            </w:tcBorders>
          </w:tcPr>
          <w:p w:rsidR="00537E7E" w:rsidRPr="00901039" w:rsidRDefault="00537E7E" w:rsidP="00B25F62">
            <w:pPr>
              <w:spacing w:before="60" w:after="60"/>
              <w:rPr>
                <w:rFonts w:cs="Arial"/>
              </w:rPr>
            </w:pPr>
            <w:r>
              <w:rPr>
                <w:rFonts w:cs="Arial"/>
              </w:rPr>
              <w:t>Do you have a quality manual?</w:t>
            </w:r>
            <w:r w:rsidR="00196711">
              <w:rPr>
                <w:rFonts w:cs="Arial"/>
              </w:rPr>
              <w:t xml:space="preserve"> </w:t>
            </w:r>
            <w:r w:rsidRPr="00901039">
              <w:rPr>
                <w:rFonts w:cs="Arial"/>
              </w:rPr>
              <w:t xml:space="preserve"> </w:t>
            </w:r>
            <w:r w:rsidR="00B25F62">
              <w:rPr>
                <w:rFonts w:cs="Arial"/>
                <w:b/>
                <w:u w:val="single"/>
              </w:rPr>
              <w:t>Specify</w:t>
            </w:r>
            <w:r w:rsidR="00B25F62" w:rsidRPr="00196711">
              <w:rPr>
                <w:rFonts w:cs="Arial"/>
                <w:b/>
                <w:u w:val="single"/>
              </w:rPr>
              <w:t xml:space="preserve"> </w:t>
            </w:r>
            <w:r w:rsidR="00B25F62">
              <w:rPr>
                <w:rFonts w:cs="Arial"/>
                <w:b/>
                <w:u w:val="single"/>
              </w:rPr>
              <w:t xml:space="preserve">the </w:t>
            </w:r>
            <w:r w:rsidR="00B25F62" w:rsidRPr="00196711">
              <w:rPr>
                <w:rFonts w:cs="Arial"/>
                <w:b/>
                <w:u w:val="single"/>
              </w:rPr>
              <w:t>la</w:t>
            </w:r>
            <w:r w:rsidR="00B25F62">
              <w:rPr>
                <w:rFonts w:cs="Arial"/>
                <w:b/>
                <w:u w:val="single"/>
              </w:rPr>
              <w:t>test</w:t>
            </w:r>
            <w:r w:rsidR="00B25F62" w:rsidRPr="00196711">
              <w:rPr>
                <w:rFonts w:cs="Arial"/>
                <w:b/>
                <w:u w:val="single"/>
              </w:rPr>
              <w:t xml:space="preserve"> </w:t>
            </w:r>
            <w:r w:rsidRPr="00196711">
              <w:rPr>
                <w:rFonts w:cs="Arial"/>
                <w:b/>
                <w:u w:val="single"/>
              </w:rPr>
              <w:t xml:space="preserve">revision </w:t>
            </w:r>
            <w:r w:rsidR="00B25F62">
              <w:rPr>
                <w:rFonts w:cs="Arial"/>
                <w:b/>
                <w:u w:val="single"/>
              </w:rPr>
              <w:t>level</w:t>
            </w:r>
            <w:r w:rsidR="00B25F62" w:rsidRPr="00196711">
              <w:rPr>
                <w:rFonts w:cs="Arial"/>
                <w:b/>
                <w:u w:val="single"/>
              </w:rPr>
              <w:t xml:space="preserve"> </w:t>
            </w:r>
            <w:r w:rsidR="00853632" w:rsidRPr="00196711">
              <w:rPr>
                <w:rFonts w:cs="Arial"/>
                <w:b/>
                <w:u w:val="single"/>
              </w:rPr>
              <w:t xml:space="preserve">and </w:t>
            </w:r>
            <w:r w:rsidRPr="00196711">
              <w:rPr>
                <w:rFonts w:cs="Arial"/>
                <w:b/>
                <w:u w:val="single"/>
              </w:rPr>
              <w:t>date</w:t>
            </w:r>
            <w:r w:rsidR="00B25F62">
              <w:rPr>
                <w:rFonts w:cs="Arial"/>
                <w:b/>
                <w:u w:val="single"/>
              </w:rPr>
              <w:t xml:space="preserve"> of the quality manual</w:t>
            </w:r>
            <w:r w:rsidRPr="00196711">
              <w:rPr>
                <w:rFonts w:cs="Arial"/>
                <w:b/>
                <w:u w:val="single"/>
              </w:rPr>
              <w:t>:</w:t>
            </w:r>
          </w:p>
        </w:tc>
        <w:tc>
          <w:tcPr>
            <w:tcW w:w="720" w:type="dxa"/>
            <w:tcBorders>
              <w:top w:val="single" w:sz="4" w:space="0" w:color="auto"/>
              <w:left w:val="single" w:sz="4" w:space="0" w:color="auto"/>
              <w:bottom w:val="single" w:sz="4" w:space="0" w:color="auto"/>
              <w:right w:val="nil"/>
            </w:tcBorders>
          </w:tcPr>
          <w:p w:rsidR="00537E7E" w:rsidRPr="00901039" w:rsidRDefault="00537E7E" w:rsidP="00537E7E">
            <w:pPr>
              <w:spacing w:before="60" w:after="60"/>
              <w:rPr>
                <w:rFonts w:cs="Arial"/>
              </w:rPr>
            </w:pPr>
          </w:p>
        </w:tc>
        <w:tc>
          <w:tcPr>
            <w:tcW w:w="720" w:type="dxa"/>
            <w:tcBorders>
              <w:left w:val="single" w:sz="4" w:space="0" w:color="auto"/>
            </w:tcBorders>
          </w:tcPr>
          <w:p w:rsidR="00537E7E" w:rsidRPr="00901039" w:rsidRDefault="00537E7E" w:rsidP="00537E7E">
            <w:pPr>
              <w:spacing w:before="60" w:after="60"/>
              <w:rPr>
                <w:rFonts w:cs="Arial"/>
              </w:rPr>
            </w:pPr>
          </w:p>
        </w:tc>
        <w:tc>
          <w:tcPr>
            <w:tcW w:w="720" w:type="dxa"/>
          </w:tcPr>
          <w:p w:rsidR="00537E7E" w:rsidRPr="00901039" w:rsidRDefault="00537E7E" w:rsidP="00537E7E">
            <w:pPr>
              <w:spacing w:before="60" w:after="60"/>
              <w:rPr>
                <w:rFonts w:cs="Arial"/>
              </w:rPr>
            </w:pPr>
          </w:p>
        </w:tc>
      </w:tr>
      <w:tr w:rsidR="00537E7E" w:rsidRPr="00901039" w:rsidTr="00B94B2E">
        <w:tc>
          <w:tcPr>
            <w:tcW w:w="558" w:type="dxa"/>
            <w:tcBorders>
              <w:top w:val="single" w:sz="4" w:space="0" w:color="auto"/>
              <w:left w:val="single" w:sz="4" w:space="0" w:color="auto"/>
              <w:bottom w:val="single" w:sz="4" w:space="0" w:color="auto"/>
              <w:right w:val="nil"/>
            </w:tcBorders>
          </w:tcPr>
          <w:p w:rsidR="00537E7E" w:rsidRPr="00901039" w:rsidRDefault="00537E7E" w:rsidP="00537E7E">
            <w:pPr>
              <w:spacing w:before="60" w:after="60"/>
              <w:rPr>
                <w:rFonts w:cs="Arial"/>
              </w:rPr>
            </w:pPr>
            <w:r>
              <w:rPr>
                <w:rFonts w:cs="Arial"/>
              </w:rPr>
              <w:t>2</w:t>
            </w:r>
          </w:p>
        </w:tc>
        <w:tc>
          <w:tcPr>
            <w:tcW w:w="8100" w:type="dxa"/>
            <w:tcBorders>
              <w:top w:val="single" w:sz="4" w:space="0" w:color="auto"/>
              <w:left w:val="single" w:sz="4" w:space="0" w:color="auto"/>
              <w:bottom w:val="single" w:sz="4" w:space="0" w:color="auto"/>
              <w:right w:val="nil"/>
            </w:tcBorders>
            <w:vAlign w:val="center"/>
          </w:tcPr>
          <w:p w:rsidR="00537E7E" w:rsidRPr="00901039" w:rsidRDefault="00537E7E" w:rsidP="00537E7E">
            <w:pPr>
              <w:spacing w:before="60" w:after="60"/>
              <w:rPr>
                <w:rFonts w:cs="Arial"/>
              </w:rPr>
            </w:pPr>
            <w:r w:rsidRPr="00901039">
              <w:rPr>
                <w:rFonts w:cs="Arial"/>
              </w:rPr>
              <w:t xml:space="preserve">Is the </w:t>
            </w:r>
            <w:r w:rsidR="007E2DE3">
              <w:rPr>
                <w:rFonts w:cs="Arial"/>
              </w:rPr>
              <w:t xml:space="preserve">quality </w:t>
            </w:r>
            <w:r w:rsidRPr="00901039">
              <w:rPr>
                <w:rFonts w:cs="Arial"/>
              </w:rPr>
              <w:t xml:space="preserve">manual </w:t>
            </w:r>
            <w:r w:rsidR="007E2DE3">
              <w:rPr>
                <w:rFonts w:cs="Arial"/>
              </w:rPr>
              <w:t xml:space="preserve">current and </w:t>
            </w:r>
            <w:r w:rsidRPr="00901039">
              <w:rPr>
                <w:rFonts w:cs="Arial"/>
              </w:rPr>
              <w:t>readily available to employees?</w:t>
            </w:r>
          </w:p>
        </w:tc>
        <w:tc>
          <w:tcPr>
            <w:tcW w:w="720" w:type="dxa"/>
            <w:tcBorders>
              <w:top w:val="single" w:sz="4" w:space="0" w:color="auto"/>
              <w:left w:val="single" w:sz="4" w:space="0" w:color="auto"/>
              <w:bottom w:val="single" w:sz="4" w:space="0" w:color="auto"/>
              <w:right w:val="nil"/>
            </w:tcBorders>
          </w:tcPr>
          <w:p w:rsidR="00537E7E" w:rsidRPr="00901039" w:rsidRDefault="00537E7E" w:rsidP="00537E7E">
            <w:pPr>
              <w:spacing w:before="60" w:after="60"/>
              <w:rPr>
                <w:rFonts w:cs="Arial"/>
              </w:rPr>
            </w:pPr>
          </w:p>
        </w:tc>
        <w:tc>
          <w:tcPr>
            <w:tcW w:w="720" w:type="dxa"/>
            <w:tcBorders>
              <w:left w:val="single" w:sz="4" w:space="0" w:color="auto"/>
            </w:tcBorders>
          </w:tcPr>
          <w:p w:rsidR="00537E7E" w:rsidRPr="00901039" w:rsidRDefault="00537E7E" w:rsidP="00537E7E">
            <w:pPr>
              <w:spacing w:before="60" w:after="60"/>
              <w:rPr>
                <w:rFonts w:cs="Arial"/>
              </w:rPr>
            </w:pPr>
          </w:p>
        </w:tc>
        <w:tc>
          <w:tcPr>
            <w:tcW w:w="720" w:type="dxa"/>
          </w:tcPr>
          <w:p w:rsidR="00537E7E" w:rsidRPr="00901039" w:rsidRDefault="00537E7E" w:rsidP="00537E7E">
            <w:pPr>
              <w:spacing w:before="60" w:after="60"/>
              <w:rPr>
                <w:rFonts w:cs="Arial"/>
              </w:rPr>
            </w:pPr>
          </w:p>
        </w:tc>
      </w:tr>
      <w:tr w:rsidR="00537E7E" w:rsidRPr="00901039" w:rsidTr="007A55A6">
        <w:tc>
          <w:tcPr>
            <w:tcW w:w="558" w:type="dxa"/>
            <w:tcBorders>
              <w:top w:val="single" w:sz="4" w:space="0" w:color="auto"/>
              <w:left w:val="single" w:sz="4" w:space="0" w:color="auto"/>
              <w:bottom w:val="single" w:sz="4" w:space="0" w:color="auto"/>
              <w:right w:val="nil"/>
            </w:tcBorders>
            <w:shd w:val="clear" w:color="auto" w:fill="D9D9D9"/>
          </w:tcPr>
          <w:p w:rsidR="00537E7E" w:rsidRPr="00F6710E" w:rsidRDefault="00537E7E" w:rsidP="00537E7E">
            <w:pPr>
              <w:pStyle w:val="Heading4"/>
              <w:rPr>
                <w:rFonts w:cs="Arial"/>
                <w:sz w:val="21"/>
                <w:szCs w:val="21"/>
              </w:rPr>
            </w:pPr>
          </w:p>
        </w:tc>
        <w:tc>
          <w:tcPr>
            <w:tcW w:w="8100" w:type="dxa"/>
            <w:tcBorders>
              <w:top w:val="single" w:sz="4" w:space="0" w:color="auto"/>
              <w:left w:val="single" w:sz="4" w:space="0" w:color="auto"/>
              <w:bottom w:val="single" w:sz="4" w:space="0" w:color="auto"/>
              <w:right w:val="nil"/>
            </w:tcBorders>
            <w:shd w:val="clear" w:color="auto" w:fill="D9D9D9"/>
          </w:tcPr>
          <w:p w:rsidR="00537E7E" w:rsidRPr="00F6710E" w:rsidRDefault="00537E7E" w:rsidP="00537E7E">
            <w:pPr>
              <w:pStyle w:val="Heading4"/>
              <w:rPr>
                <w:rFonts w:cs="Arial"/>
                <w:sz w:val="21"/>
                <w:szCs w:val="21"/>
              </w:rPr>
            </w:pPr>
            <w:r w:rsidRPr="00F6710E">
              <w:rPr>
                <w:rFonts w:cs="Arial"/>
                <w:sz w:val="21"/>
                <w:szCs w:val="21"/>
              </w:rPr>
              <w:t>TRAINING</w:t>
            </w:r>
          </w:p>
        </w:tc>
        <w:tc>
          <w:tcPr>
            <w:tcW w:w="720" w:type="dxa"/>
            <w:tcBorders>
              <w:top w:val="single" w:sz="4" w:space="0" w:color="auto"/>
              <w:left w:val="single" w:sz="4" w:space="0" w:color="auto"/>
              <w:bottom w:val="single" w:sz="4" w:space="0" w:color="auto"/>
              <w:right w:val="nil"/>
            </w:tcBorders>
            <w:shd w:val="clear" w:color="auto" w:fill="D9D9D9"/>
          </w:tcPr>
          <w:p w:rsidR="00537E7E" w:rsidRPr="00F6710E" w:rsidRDefault="00537E7E" w:rsidP="00537E7E">
            <w:pPr>
              <w:rPr>
                <w:rFonts w:cs="Arial"/>
                <w:b/>
              </w:rPr>
            </w:pPr>
            <w:r w:rsidRPr="00F6710E">
              <w:rPr>
                <w:rFonts w:cs="Arial"/>
                <w:b/>
              </w:rPr>
              <w:t>YES</w:t>
            </w:r>
          </w:p>
        </w:tc>
        <w:tc>
          <w:tcPr>
            <w:tcW w:w="720" w:type="dxa"/>
            <w:tcBorders>
              <w:left w:val="single" w:sz="4" w:space="0" w:color="auto"/>
            </w:tcBorders>
            <w:shd w:val="clear" w:color="auto" w:fill="D9D9D9"/>
          </w:tcPr>
          <w:p w:rsidR="00537E7E" w:rsidRPr="00F6710E" w:rsidRDefault="00537E7E" w:rsidP="00537E7E">
            <w:pPr>
              <w:rPr>
                <w:rFonts w:cs="Arial"/>
                <w:b/>
              </w:rPr>
            </w:pPr>
            <w:r w:rsidRPr="00F6710E">
              <w:rPr>
                <w:rFonts w:cs="Arial"/>
                <w:b/>
              </w:rPr>
              <w:t>NO</w:t>
            </w:r>
          </w:p>
        </w:tc>
        <w:tc>
          <w:tcPr>
            <w:tcW w:w="720" w:type="dxa"/>
            <w:shd w:val="clear" w:color="auto" w:fill="D9D9D9"/>
          </w:tcPr>
          <w:p w:rsidR="00537E7E" w:rsidRPr="00F6710E" w:rsidRDefault="00537E7E" w:rsidP="00537E7E">
            <w:pPr>
              <w:rPr>
                <w:rFonts w:cs="Arial"/>
                <w:b/>
              </w:rPr>
            </w:pPr>
            <w:r w:rsidRPr="00F6710E">
              <w:rPr>
                <w:rFonts w:cs="Arial"/>
                <w:b/>
              </w:rPr>
              <w:t>NA</w:t>
            </w:r>
          </w:p>
        </w:tc>
      </w:tr>
      <w:tr w:rsidR="00537E7E" w:rsidRPr="00901039" w:rsidTr="00B94B2E">
        <w:tc>
          <w:tcPr>
            <w:tcW w:w="558" w:type="dxa"/>
            <w:tcBorders>
              <w:top w:val="single" w:sz="4" w:space="0" w:color="auto"/>
              <w:left w:val="single" w:sz="4" w:space="0" w:color="auto"/>
              <w:bottom w:val="single" w:sz="4" w:space="0" w:color="auto"/>
              <w:right w:val="nil"/>
            </w:tcBorders>
          </w:tcPr>
          <w:p w:rsidR="00537E7E" w:rsidRPr="00901039" w:rsidRDefault="003D7F04" w:rsidP="00537E7E">
            <w:pPr>
              <w:pStyle w:val="Header"/>
              <w:tabs>
                <w:tab w:val="clear" w:pos="4320"/>
                <w:tab w:val="clear" w:pos="8640"/>
              </w:tabs>
              <w:spacing w:before="60" w:after="60"/>
              <w:rPr>
                <w:rFonts w:cs="Arial"/>
              </w:rPr>
            </w:pPr>
            <w:r>
              <w:rPr>
                <w:rFonts w:cs="Arial"/>
              </w:rPr>
              <w:t>3</w:t>
            </w:r>
          </w:p>
        </w:tc>
        <w:tc>
          <w:tcPr>
            <w:tcW w:w="8100" w:type="dxa"/>
            <w:tcBorders>
              <w:top w:val="single" w:sz="4" w:space="0" w:color="auto"/>
              <w:left w:val="single" w:sz="4" w:space="0" w:color="auto"/>
              <w:bottom w:val="single" w:sz="4" w:space="0" w:color="auto"/>
              <w:right w:val="nil"/>
            </w:tcBorders>
          </w:tcPr>
          <w:p w:rsidR="00537E7E" w:rsidRPr="00901039" w:rsidRDefault="00537E7E" w:rsidP="00537E7E">
            <w:pPr>
              <w:pStyle w:val="Header"/>
              <w:tabs>
                <w:tab w:val="clear" w:pos="4320"/>
                <w:tab w:val="clear" w:pos="8640"/>
              </w:tabs>
              <w:spacing w:before="60" w:after="60"/>
              <w:rPr>
                <w:rFonts w:cs="Arial"/>
              </w:rPr>
            </w:pPr>
            <w:r w:rsidRPr="00901039">
              <w:rPr>
                <w:rFonts w:cs="Arial"/>
              </w:rPr>
              <w:t>Is there a training program to ensure that all personnel are qualified for the specific tasks performed?</w:t>
            </w:r>
          </w:p>
        </w:tc>
        <w:tc>
          <w:tcPr>
            <w:tcW w:w="720" w:type="dxa"/>
            <w:tcBorders>
              <w:top w:val="single" w:sz="4" w:space="0" w:color="auto"/>
              <w:left w:val="single" w:sz="4" w:space="0" w:color="auto"/>
              <w:bottom w:val="single" w:sz="4" w:space="0" w:color="auto"/>
              <w:right w:val="nil"/>
            </w:tcBorders>
          </w:tcPr>
          <w:p w:rsidR="00537E7E" w:rsidRPr="00901039" w:rsidRDefault="00537E7E" w:rsidP="00537E7E">
            <w:pPr>
              <w:spacing w:before="60" w:after="60"/>
              <w:rPr>
                <w:rFonts w:cs="Arial"/>
              </w:rPr>
            </w:pPr>
          </w:p>
        </w:tc>
        <w:tc>
          <w:tcPr>
            <w:tcW w:w="720" w:type="dxa"/>
            <w:tcBorders>
              <w:left w:val="single" w:sz="4" w:space="0" w:color="auto"/>
            </w:tcBorders>
          </w:tcPr>
          <w:p w:rsidR="00537E7E" w:rsidRPr="00901039" w:rsidRDefault="00537E7E" w:rsidP="00537E7E">
            <w:pPr>
              <w:spacing w:before="60" w:after="60"/>
              <w:rPr>
                <w:rFonts w:cs="Arial"/>
              </w:rPr>
            </w:pPr>
          </w:p>
        </w:tc>
        <w:tc>
          <w:tcPr>
            <w:tcW w:w="720" w:type="dxa"/>
          </w:tcPr>
          <w:p w:rsidR="00537E7E" w:rsidRPr="00901039" w:rsidRDefault="00537E7E" w:rsidP="00537E7E">
            <w:pPr>
              <w:spacing w:before="60" w:after="60"/>
              <w:rPr>
                <w:rFonts w:cs="Arial"/>
              </w:rPr>
            </w:pPr>
          </w:p>
        </w:tc>
      </w:tr>
      <w:tr w:rsidR="00537E7E" w:rsidRPr="00901039" w:rsidTr="00B94B2E">
        <w:tc>
          <w:tcPr>
            <w:tcW w:w="558" w:type="dxa"/>
            <w:tcBorders>
              <w:top w:val="single" w:sz="4" w:space="0" w:color="auto"/>
              <w:left w:val="single" w:sz="4" w:space="0" w:color="auto"/>
              <w:bottom w:val="single" w:sz="4" w:space="0" w:color="auto"/>
              <w:right w:val="nil"/>
            </w:tcBorders>
          </w:tcPr>
          <w:p w:rsidR="00537E7E" w:rsidRPr="00901039" w:rsidRDefault="003D7F04" w:rsidP="00537E7E">
            <w:pPr>
              <w:spacing w:before="60" w:after="60"/>
              <w:rPr>
                <w:rFonts w:cs="Arial"/>
              </w:rPr>
            </w:pPr>
            <w:r>
              <w:rPr>
                <w:rFonts w:cs="Arial"/>
              </w:rPr>
              <w:t>4</w:t>
            </w:r>
          </w:p>
        </w:tc>
        <w:tc>
          <w:tcPr>
            <w:tcW w:w="8100" w:type="dxa"/>
            <w:tcBorders>
              <w:top w:val="single" w:sz="4" w:space="0" w:color="auto"/>
              <w:left w:val="single" w:sz="4" w:space="0" w:color="auto"/>
              <w:bottom w:val="single" w:sz="4" w:space="0" w:color="auto"/>
              <w:right w:val="nil"/>
            </w:tcBorders>
          </w:tcPr>
          <w:p w:rsidR="00537E7E" w:rsidRPr="00901039" w:rsidRDefault="00537E7E" w:rsidP="00537E7E">
            <w:pPr>
              <w:spacing w:before="60" w:after="60"/>
              <w:rPr>
                <w:rFonts w:cs="Arial"/>
              </w:rPr>
            </w:pPr>
            <w:r w:rsidRPr="00901039">
              <w:rPr>
                <w:rFonts w:cs="Arial"/>
              </w:rPr>
              <w:t xml:space="preserve">Are records of </w:t>
            </w:r>
            <w:r w:rsidR="00B25F62">
              <w:rPr>
                <w:rFonts w:cs="Arial"/>
              </w:rPr>
              <w:t xml:space="preserve">an employee’s </w:t>
            </w:r>
            <w:r w:rsidRPr="00901039">
              <w:rPr>
                <w:rFonts w:cs="Arial"/>
              </w:rPr>
              <w:t xml:space="preserve">certificates, on-the-job training (OJT) and formal classroom training maintained for </w:t>
            </w:r>
            <w:r>
              <w:rPr>
                <w:rFonts w:cs="Arial"/>
              </w:rPr>
              <w:t xml:space="preserve">a minimum of two years after </w:t>
            </w:r>
            <w:r w:rsidR="00B25F62">
              <w:rPr>
                <w:rFonts w:cs="Arial"/>
              </w:rPr>
              <w:t xml:space="preserve">the </w:t>
            </w:r>
            <w:r>
              <w:rPr>
                <w:rFonts w:cs="Arial"/>
              </w:rPr>
              <w:t>employee</w:t>
            </w:r>
            <w:r w:rsidR="00B25F62">
              <w:rPr>
                <w:rFonts w:cs="Arial"/>
              </w:rPr>
              <w:t>’s</w:t>
            </w:r>
            <w:r>
              <w:rPr>
                <w:rFonts w:cs="Arial"/>
              </w:rPr>
              <w:t xml:space="preserve"> termination</w:t>
            </w:r>
            <w:r w:rsidRPr="00901039">
              <w:rPr>
                <w:rFonts w:cs="Arial"/>
              </w:rPr>
              <w:t>?</w:t>
            </w:r>
          </w:p>
        </w:tc>
        <w:tc>
          <w:tcPr>
            <w:tcW w:w="720" w:type="dxa"/>
            <w:tcBorders>
              <w:top w:val="single" w:sz="4" w:space="0" w:color="auto"/>
              <w:left w:val="single" w:sz="4" w:space="0" w:color="auto"/>
              <w:bottom w:val="single" w:sz="4" w:space="0" w:color="auto"/>
              <w:right w:val="nil"/>
            </w:tcBorders>
          </w:tcPr>
          <w:p w:rsidR="00537E7E" w:rsidRPr="00901039" w:rsidRDefault="00537E7E" w:rsidP="00537E7E">
            <w:pPr>
              <w:spacing w:before="60" w:after="60"/>
              <w:rPr>
                <w:rFonts w:cs="Arial"/>
              </w:rPr>
            </w:pPr>
          </w:p>
        </w:tc>
        <w:tc>
          <w:tcPr>
            <w:tcW w:w="720" w:type="dxa"/>
            <w:tcBorders>
              <w:left w:val="single" w:sz="4" w:space="0" w:color="auto"/>
              <w:bottom w:val="single" w:sz="4" w:space="0" w:color="auto"/>
            </w:tcBorders>
          </w:tcPr>
          <w:p w:rsidR="00537E7E" w:rsidRPr="00901039" w:rsidRDefault="00537E7E" w:rsidP="00537E7E">
            <w:pPr>
              <w:spacing w:before="60" w:after="60"/>
              <w:rPr>
                <w:rFonts w:cs="Arial"/>
              </w:rPr>
            </w:pPr>
          </w:p>
        </w:tc>
        <w:tc>
          <w:tcPr>
            <w:tcW w:w="720" w:type="dxa"/>
            <w:tcBorders>
              <w:bottom w:val="single" w:sz="4" w:space="0" w:color="auto"/>
            </w:tcBorders>
          </w:tcPr>
          <w:p w:rsidR="00537E7E" w:rsidRPr="00901039" w:rsidRDefault="00537E7E" w:rsidP="00537E7E">
            <w:pPr>
              <w:spacing w:before="60" w:after="60"/>
              <w:rPr>
                <w:rFonts w:cs="Arial"/>
              </w:rPr>
            </w:pPr>
          </w:p>
        </w:tc>
      </w:tr>
      <w:tr w:rsidR="00537E7E" w:rsidRPr="00901039" w:rsidTr="007A55A6">
        <w:trPr>
          <w:trHeight w:val="197"/>
        </w:trPr>
        <w:tc>
          <w:tcPr>
            <w:tcW w:w="558" w:type="dxa"/>
            <w:tcBorders>
              <w:top w:val="single" w:sz="4" w:space="0" w:color="auto"/>
              <w:left w:val="single" w:sz="4" w:space="0" w:color="auto"/>
              <w:bottom w:val="single" w:sz="4" w:space="0" w:color="auto"/>
              <w:right w:val="nil"/>
            </w:tcBorders>
            <w:shd w:val="clear" w:color="auto" w:fill="D9D9D9"/>
          </w:tcPr>
          <w:p w:rsidR="00537E7E" w:rsidRPr="00901039" w:rsidRDefault="00537E7E" w:rsidP="00537E7E">
            <w:pPr>
              <w:pStyle w:val="Heading2"/>
              <w:rPr>
                <w:rFonts w:cs="Arial"/>
                <w:sz w:val="20"/>
              </w:rPr>
            </w:pPr>
          </w:p>
        </w:tc>
        <w:tc>
          <w:tcPr>
            <w:tcW w:w="8100" w:type="dxa"/>
            <w:tcBorders>
              <w:top w:val="single" w:sz="4" w:space="0" w:color="auto"/>
              <w:left w:val="single" w:sz="4" w:space="0" w:color="auto"/>
              <w:bottom w:val="single" w:sz="4" w:space="0" w:color="auto"/>
              <w:right w:val="nil"/>
            </w:tcBorders>
            <w:shd w:val="clear" w:color="auto" w:fill="D9D9D9"/>
          </w:tcPr>
          <w:p w:rsidR="00537E7E" w:rsidRPr="00F6710E" w:rsidRDefault="00537E7E" w:rsidP="00537E7E">
            <w:pPr>
              <w:pStyle w:val="Heading2"/>
              <w:rPr>
                <w:rFonts w:cs="Arial"/>
                <w:sz w:val="21"/>
                <w:szCs w:val="21"/>
              </w:rPr>
            </w:pPr>
            <w:r w:rsidRPr="00F6710E">
              <w:rPr>
                <w:rFonts w:cs="Arial"/>
                <w:sz w:val="21"/>
                <w:szCs w:val="21"/>
              </w:rPr>
              <w:t>TECHNICAL DATA AND DOCUMENT CONTROL</w:t>
            </w:r>
          </w:p>
        </w:tc>
        <w:tc>
          <w:tcPr>
            <w:tcW w:w="720" w:type="dxa"/>
            <w:tcBorders>
              <w:top w:val="single" w:sz="4" w:space="0" w:color="auto"/>
              <w:left w:val="single" w:sz="4" w:space="0" w:color="auto"/>
              <w:bottom w:val="single" w:sz="4" w:space="0" w:color="auto"/>
              <w:right w:val="nil"/>
            </w:tcBorders>
            <w:shd w:val="clear" w:color="auto" w:fill="D9D9D9"/>
          </w:tcPr>
          <w:p w:rsidR="00537E7E" w:rsidRPr="00F6710E" w:rsidRDefault="00537E7E" w:rsidP="00537E7E">
            <w:pPr>
              <w:rPr>
                <w:rFonts w:cs="Arial"/>
                <w:b/>
              </w:rPr>
            </w:pPr>
            <w:r w:rsidRPr="00F6710E">
              <w:rPr>
                <w:rFonts w:cs="Arial"/>
                <w:b/>
              </w:rPr>
              <w:t>YES</w:t>
            </w:r>
          </w:p>
        </w:tc>
        <w:tc>
          <w:tcPr>
            <w:tcW w:w="720" w:type="dxa"/>
            <w:tcBorders>
              <w:left w:val="single" w:sz="4" w:space="0" w:color="auto"/>
            </w:tcBorders>
            <w:shd w:val="clear" w:color="auto" w:fill="D9D9D9"/>
          </w:tcPr>
          <w:p w:rsidR="00537E7E" w:rsidRPr="00F6710E" w:rsidRDefault="00537E7E" w:rsidP="00537E7E">
            <w:pPr>
              <w:rPr>
                <w:rFonts w:cs="Arial"/>
                <w:b/>
              </w:rPr>
            </w:pPr>
            <w:r w:rsidRPr="00F6710E">
              <w:rPr>
                <w:rFonts w:cs="Arial"/>
                <w:b/>
              </w:rPr>
              <w:t>NO</w:t>
            </w:r>
          </w:p>
        </w:tc>
        <w:tc>
          <w:tcPr>
            <w:tcW w:w="720" w:type="dxa"/>
            <w:shd w:val="clear" w:color="auto" w:fill="D9D9D9"/>
          </w:tcPr>
          <w:p w:rsidR="00537E7E" w:rsidRPr="00F6710E" w:rsidRDefault="00537E7E" w:rsidP="00537E7E">
            <w:pPr>
              <w:rPr>
                <w:rFonts w:cs="Arial"/>
                <w:b/>
              </w:rPr>
            </w:pPr>
            <w:r w:rsidRPr="00F6710E">
              <w:rPr>
                <w:rFonts w:cs="Arial"/>
                <w:b/>
              </w:rPr>
              <w:t>NA</w:t>
            </w:r>
          </w:p>
        </w:tc>
      </w:tr>
      <w:tr w:rsidR="00537E7E" w:rsidRPr="00901039" w:rsidTr="00B94B2E">
        <w:tc>
          <w:tcPr>
            <w:tcW w:w="558" w:type="dxa"/>
            <w:tcBorders>
              <w:top w:val="single" w:sz="4" w:space="0" w:color="auto"/>
              <w:left w:val="single" w:sz="4" w:space="0" w:color="auto"/>
              <w:bottom w:val="single" w:sz="4" w:space="0" w:color="auto"/>
              <w:right w:val="nil"/>
            </w:tcBorders>
          </w:tcPr>
          <w:p w:rsidR="00537E7E" w:rsidRPr="00245BC9" w:rsidRDefault="00537E7E" w:rsidP="00537E7E">
            <w:pPr>
              <w:pStyle w:val="Header"/>
              <w:tabs>
                <w:tab w:val="clear" w:pos="4320"/>
                <w:tab w:val="clear" w:pos="8640"/>
              </w:tabs>
              <w:spacing w:before="60" w:after="60"/>
              <w:rPr>
                <w:rFonts w:cs="Arial"/>
              </w:rPr>
            </w:pPr>
            <w:r w:rsidRPr="00245BC9">
              <w:rPr>
                <w:rFonts w:cs="Arial"/>
              </w:rPr>
              <w:t>6</w:t>
            </w:r>
          </w:p>
        </w:tc>
        <w:tc>
          <w:tcPr>
            <w:tcW w:w="8100" w:type="dxa"/>
            <w:tcBorders>
              <w:top w:val="single" w:sz="4" w:space="0" w:color="auto"/>
              <w:left w:val="single" w:sz="4" w:space="0" w:color="auto"/>
              <w:bottom w:val="single" w:sz="4" w:space="0" w:color="auto"/>
              <w:right w:val="nil"/>
            </w:tcBorders>
          </w:tcPr>
          <w:p w:rsidR="00537E7E" w:rsidRPr="00901039" w:rsidRDefault="00537E7E" w:rsidP="00537E7E">
            <w:pPr>
              <w:pStyle w:val="Header"/>
              <w:tabs>
                <w:tab w:val="clear" w:pos="4320"/>
                <w:tab w:val="clear" w:pos="8640"/>
              </w:tabs>
              <w:spacing w:before="60" w:after="60"/>
              <w:rPr>
                <w:rFonts w:cs="Arial"/>
              </w:rPr>
            </w:pPr>
            <w:r w:rsidRPr="00901039">
              <w:rPr>
                <w:rFonts w:cs="Arial"/>
              </w:rPr>
              <w:t xml:space="preserve">Are </w:t>
            </w:r>
            <w:r w:rsidR="00B35454">
              <w:rPr>
                <w:rFonts w:cs="Arial"/>
              </w:rPr>
              <w:t xml:space="preserve">current </w:t>
            </w:r>
            <w:r w:rsidRPr="00901039">
              <w:rPr>
                <w:rFonts w:cs="Arial"/>
              </w:rPr>
              <w:t>technical data such as OEM data, drawings, and process specifications readily available to operating per</w:t>
            </w:r>
            <w:r>
              <w:rPr>
                <w:rFonts w:cs="Arial"/>
              </w:rPr>
              <w:t>sonnel?</w:t>
            </w:r>
          </w:p>
        </w:tc>
        <w:tc>
          <w:tcPr>
            <w:tcW w:w="720" w:type="dxa"/>
            <w:tcBorders>
              <w:top w:val="single" w:sz="4" w:space="0" w:color="auto"/>
              <w:left w:val="single" w:sz="4" w:space="0" w:color="auto"/>
              <w:bottom w:val="single" w:sz="4" w:space="0" w:color="auto"/>
              <w:right w:val="nil"/>
            </w:tcBorders>
          </w:tcPr>
          <w:p w:rsidR="00537E7E" w:rsidRPr="00901039" w:rsidRDefault="00537E7E" w:rsidP="00537E7E">
            <w:pPr>
              <w:spacing w:before="60" w:after="60"/>
              <w:rPr>
                <w:rFonts w:cs="Arial"/>
              </w:rPr>
            </w:pPr>
          </w:p>
        </w:tc>
        <w:tc>
          <w:tcPr>
            <w:tcW w:w="720" w:type="dxa"/>
            <w:tcBorders>
              <w:left w:val="single" w:sz="4" w:space="0" w:color="auto"/>
            </w:tcBorders>
          </w:tcPr>
          <w:p w:rsidR="00537E7E" w:rsidRPr="00901039" w:rsidRDefault="00537E7E" w:rsidP="00537E7E">
            <w:pPr>
              <w:spacing w:before="60" w:after="60"/>
              <w:rPr>
                <w:rFonts w:cs="Arial"/>
              </w:rPr>
            </w:pPr>
          </w:p>
        </w:tc>
        <w:tc>
          <w:tcPr>
            <w:tcW w:w="720" w:type="dxa"/>
          </w:tcPr>
          <w:p w:rsidR="00537E7E" w:rsidRPr="00901039" w:rsidRDefault="00537E7E" w:rsidP="00537E7E">
            <w:pPr>
              <w:spacing w:before="60" w:after="60"/>
              <w:rPr>
                <w:rFonts w:cs="Arial"/>
              </w:rPr>
            </w:pPr>
          </w:p>
        </w:tc>
      </w:tr>
      <w:tr w:rsidR="00537E7E" w:rsidRPr="00901039" w:rsidTr="00B94B2E">
        <w:tc>
          <w:tcPr>
            <w:tcW w:w="558" w:type="dxa"/>
            <w:tcBorders>
              <w:top w:val="single" w:sz="4" w:space="0" w:color="auto"/>
              <w:left w:val="single" w:sz="4" w:space="0" w:color="auto"/>
              <w:bottom w:val="single" w:sz="4" w:space="0" w:color="auto"/>
              <w:right w:val="nil"/>
            </w:tcBorders>
          </w:tcPr>
          <w:p w:rsidR="00537E7E" w:rsidRPr="00245BC9" w:rsidRDefault="00537E7E" w:rsidP="00537E7E">
            <w:pPr>
              <w:spacing w:before="60" w:after="60"/>
              <w:rPr>
                <w:rFonts w:cs="Arial"/>
              </w:rPr>
            </w:pPr>
            <w:r w:rsidRPr="00245BC9">
              <w:rPr>
                <w:rFonts w:cs="Arial"/>
              </w:rPr>
              <w:t>7</w:t>
            </w:r>
          </w:p>
        </w:tc>
        <w:tc>
          <w:tcPr>
            <w:tcW w:w="8100" w:type="dxa"/>
            <w:tcBorders>
              <w:top w:val="single" w:sz="4" w:space="0" w:color="auto"/>
              <w:left w:val="single" w:sz="4" w:space="0" w:color="auto"/>
              <w:bottom w:val="single" w:sz="4" w:space="0" w:color="auto"/>
              <w:right w:val="nil"/>
            </w:tcBorders>
          </w:tcPr>
          <w:p w:rsidR="00537E7E" w:rsidRPr="00901039" w:rsidRDefault="00537E7E" w:rsidP="00537E7E">
            <w:pPr>
              <w:spacing w:before="60" w:after="60"/>
              <w:rPr>
                <w:rFonts w:cs="Arial"/>
              </w:rPr>
            </w:pPr>
            <w:r w:rsidRPr="00901039">
              <w:rPr>
                <w:rFonts w:cs="Arial"/>
              </w:rPr>
              <w:t xml:space="preserve">Is there a system for controlling </w:t>
            </w:r>
            <w:r w:rsidR="00B35454">
              <w:rPr>
                <w:rFonts w:cs="Arial"/>
              </w:rPr>
              <w:t xml:space="preserve">revision levels of </w:t>
            </w:r>
            <w:r w:rsidRPr="00901039">
              <w:rPr>
                <w:rFonts w:cs="Arial"/>
              </w:rPr>
              <w:t>drawings, specifications and other technical data?</w:t>
            </w:r>
          </w:p>
        </w:tc>
        <w:tc>
          <w:tcPr>
            <w:tcW w:w="720" w:type="dxa"/>
            <w:tcBorders>
              <w:top w:val="single" w:sz="4" w:space="0" w:color="auto"/>
              <w:left w:val="single" w:sz="4" w:space="0" w:color="auto"/>
              <w:bottom w:val="single" w:sz="4" w:space="0" w:color="auto"/>
              <w:right w:val="nil"/>
            </w:tcBorders>
          </w:tcPr>
          <w:p w:rsidR="00537E7E" w:rsidRPr="00901039" w:rsidRDefault="00537E7E" w:rsidP="00537E7E">
            <w:pPr>
              <w:spacing w:before="60" w:after="60"/>
              <w:rPr>
                <w:rFonts w:cs="Arial"/>
              </w:rPr>
            </w:pPr>
          </w:p>
        </w:tc>
        <w:tc>
          <w:tcPr>
            <w:tcW w:w="720" w:type="dxa"/>
            <w:tcBorders>
              <w:left w:val="single" w:sz="4" w:space="0" w:color="auto"/>
            </w:tcBorders>
          </w:tcPr>
          <w:p w:rsidR="00537E7E" w:rsidRPr="00901039" w:rsidRDefault="00537E7E" w:rsidP="00537E7E">
            <w:pPr>
              <w:spacing w:before="60" w:after="60"/>
              <w:rPr>
                <w:rFonts w:cs="Arial"/>
              </w:rPr>
            </w:pPr>
          </w:p>
        </w:tc>
        <w:tc>
          <w:tcPr>
            <w:tcW w:w="720" w:type="dxa"/>
          </w:tcPr>
          <w:p w:rsidR="00537E7E" w:rsidRPr="00901039" w:rsidRDefault="00537E7E" w:rsidP="00537E7E">
            <w:pPr>
              <w:spacing w:before="60" w:after="60"/>
              <w:rPr>
                <w:rFonts w:cs="Arial"/>
              </w:rPr>
            </w:pPr>
          </w:p>
        </w:tc>
      </w:tr>
      <w:tr w:rsidR="00537E7E" w:rsidRPr="00901039" w:rsidTr="00B94B2E">
        <w:tc>
          <w:tcPr>
            <w:tcW w:w="558" w:type="dxa"/>
            <w:tcBorders>
              <w:top w:val="single" w:sz="4" w:space="0" w:color="auto"/>
              <w:left w:val="single" w:sz="4" w:space="0" w:color="auto"/>
              <w:bottom w:val="single" w:sz="4" w:space="0" w:color="auto"/>
              <w:right w:val="nil"/>
            </w:tcBorders>
          </w:tcPr>
          <w:p w:rsidR="00537E7E" w:rsidRPr="00245BC9" w:rsidRDefault="00537E7E" w:rsidP="00537E7E">
            <w:pPr>
              <w:spacing w:before="60" w:after="60"/>
              <w:rPr>
                <w:rFonts w:cs="Arial"/>
              </w:rPr>
            </w:pPr>
            <w:r w:rsidRPr="00245BC9">
              <w:rPr>
                <w:rFonts w:cs="Arial"/>
              </w:rPr>
              <w:t>8</w:t>
            </w:r>
          </w:p>
        </w:tc>
        <w:tc>
          <w:tcPr>
            <w:tcW w:w="8100" w:type="dxa"/>
            <w:tcBorders>
              <w:top w:val="single" w:sz="4" w:space="0" w:color="auto"/>
              <w:left w:val="single" w:sz="4" w:space="0" w:color="auto"/>
              <w:bottom w:val="single" w:sz="4" w:space="0" w:color="auto"/>
              <w:right w:val="nil"/>
            </w:tcBorders>
          </w:tcPr>
          <w:p w:rsidR="00537E7E" w:rsidRPr="00901039" w:rsidRDefault="00537E7E" w:rsidP="00537E7E">
            <w:pPr>
              <w:spacing w:before="60" w:after="60"/>
              <w:rPr>
                <w:rFonts w:cs="Arial"/>
              </w:rPr>
            </w:pPr>
            <w:r w:rsidRPr="00901039">
              <w:rPr>
                <w:rFonts w:cs="Arial"/>
              </w:rPr>
              <w:t>Does the system notify relevant personnel when revisions occur?</w:t>
            </w:r>
          </w:p>
        </w:tc>
        <w:tc>
          <w:tcPr>
            <w:tcW w:w="720" w:type="dxa"/>
            <w:tcBorders>
              <w:top w:val="single" w:sz="4" w:space="0" w:color="auto"/>
              <w:left w:val="single" w:sz="4" w:space="0" w:color="auto"/>
              <w:bottom w:val="single" w:sz="4" w:space="0" w:color="auto"/>
              <w:right w:val="nil"/>
            </w:tcBorders>
          </w:tcPr>
          <w:p w:rsidR="00537E7E" w:rsidRPr="00901039" w:rsidRDefault="00537E7E" w:rsidP="00537E7E">
            <w:pPr>
              <w:spacing w:before="60" w:after="60"/>
              <w:rPr>
                <w:rFonts w:cs="Arial"/>
              </w:rPr>
            </w:pPr>
          </w:p>
        </w:tc>
        <w:tc>
          <w:tcPr>
            <w:tcW w:w="720" w:type="dxa"/>
            <w:tcBorders>
              <w:left w:val="single" w:sz="4" w:space="0" w:color="auto"/>
            </w:tcBorders>
          </w:tcPr>
          <w:p w:rsidR="00537E7E" w:rsidRPr="00901039" w:rsidRDefault="00537E7E" w:rsidP="00537E7E">
            <w:pPr>
              <w:spacing w:before="60" w:after="60"/>
              <w:rPr>
                <w:rFonts w:cs="Arial"/>
              </w:rPr>
            </w:pPr>
          </w:p>
        </w:tc>
        <w:tc>
          <w:tcPr>
            <w:tcW w:w="720" w:type="dxa"/>
          </w:tcPr>
          <w:p w:rsidR="00537E7E" w:rsidRPr="00901039" w:rsidRDefault="00537E7E" w:rsidP="00537E7E">
            <w:pPr>
              <w:spacing w:before="60" w:after="60"/>
              <w:rPr>
                <w:rFonts w:cs="Arial"/>
              </w:rPr>
            </w:pPr>
          </w:p>
        </w:tc>
      </w:tr>
      <w:tr w:rsidR="00537E7E" w:rsidRPr="00241595" w:rsidTr="00B94B2E">
        <w:tc>
          <w:tcPr>
            <w:tcW w:w="558" w:type="dxa"/>
            <w:tcBorders>
              <w:top w:val="single" w:sz="4" w:space="0" w:color="auto"/>
              <w:left w:val="single" w:sz="4" w:space="0" w:color="auto"/>
              <w:bottom w:val="single" w:sz="4" w:space="0" w:color="auto"/>
              <w:right w:val="nil"/>
            </w:tcBorders>
          </w:tcPr>
          <w:p w:rsidR="00537E7E" w:rsidRPr="00901039" w:rsidRDefault="00537E7E" w:rsidP="00537E7E">
            <w:pPr>
              <w:pStyle w:val="Heading2"/>
              <w:spacing w:before="60" w:after="60"/>
              <w:rPr>
                <w:rFonts w:cs="Arial"/>
                <w:b w:val="0"/>
                <w:bCs/>
                <w:sz w:val="20"/>
              </w:rPr>
            </w:pPr>
            <w:r>
              <w:rPr>
                <w:rFonts w:cs="Arial"/>
                <w:b w:val="0"/>
                <w:bCs/>
                <w:sz w:val="20"/>
              </w:rPr>
              <w:t>9</w:t>
            </w:r>
          </w:p>
        </w:tc>
        <w:tc>
          <w:tcPr>
            <w:tcW w:w="8100" w:type="dxa"/>
            <w:tcBorders>
              <w:top w:val="single" w:sz="4" w:space="0" w:color="auto"/>
              <w:left w:val="single" w:sz="4" w:space="0" w:color="auto"/>
              <w:bottom w:val="single" w:sz="4" w:space="0" w:color="auto"/>
              <w:right w:val="nil"/>
            </w:tcBorders>
          </w:tcPr>
          <w:p w:rsidR="00537E7E" w:rsidRPr="000C3F7F" w:rsidRDefault="00537E7E" w:rsidP="00537E7E">
            <w:pPr>
              <w:spacing w:before="60" w:after="60"/>
              <w:rPr>
                <w:rFonts w:cs="Arial"/>
              </w:rPr>
            </w:pPr>
            <w:r w:rsidRPr="000C3F7F">
              <w:rPr>
                <w:rFonts w:cs="Arial"/>
                <w:bCs/>
              </w:rPr>
              <w:t>Is the document control system periodically audited to ensure continued compliance</w:t>
            </w:r>
            <w:r w:rsidR="00B35454">
              <w:rPr>
                <w:rFonts w:cs="Arial"/>
                <w:bCs/>
              </w:rPr>
              <w:t xml:space="preserve"> with customer requirements</w:t>
            </w:r>
            <w:r w:rsidRPr="000C3F7F">
              <w:rPr>
                <w:rFonts w:cs="Arial"/>
                <w:bCs/>
              </w:rPr>
              <w:t>?</w:t>
            </w:r>
          </w:p>
        </w:tc>
        <w:tc>
          <w:tcPr>
            <w:tcW w:w="720" w:type="dxa"/>
            <w:tcBorders>
              <w:top w:val="single" w:sz="4" w:space="0" w:color="auto"/>
              <w:left w:val="single" w:sz="4" w:space="0" w:color="auto"/>
              <w:bottom w:val="single" w:sz="4" w:space="0" w:color="auto"/>
              <w:right w:val="nil"/>
            </w:tcBorders>
          </w:tcPr>
          <w:p w:rsidR="00537E7E" w:rsidRPr="00901039" w:rsidRDefault="00537E7E" w:rsidP="00537E7E">
            <w:pPr>
              <w:spacing w:before="60" w:after="60"/>
              <w:rPr>
                <w:rFonts w:cs="Arial"/>
              </w:rPr>
            </w:pPr>
          </w:p>
        </w:tc>
        <w:tc>
          <w:tcPr>
            <w:tcW w:w="720" w:type="dxa"/>
            <w:tcBorders>
              <w:left w:val="single" w:sz="4" w:space="0" w:color="auto"/>
              <w:bottom w:val="single" w:sz="4" w:space="0" w:color="auto"/>
            </w:tcBorders>
          </w:tcPr>
          <w:p w:rsidR="00537E7E" w:rsidRPr="00901039" w:rsidRDefault="00537E7E" w:rsidP="00537E7E">
            <w:pPr>
              <w:spacing w:before="60" w:after="60"/>
              <w:rPr>
                <w:rFonts w:cs="Arial"/>
              </w:rPr>
            </w:pPr>
          </w:p>
        </w:tc>
        <w:tc>
          <w:tcPr>
            <w:tcW w:w="720" w:type="dxa"/>
            <w:tcBorders>
              <w:bottom w:val="single" w:sz="4" w:space="0" w:color="auto"/>
            </w:tcBorders>
          </w:tcPr>
          <w:p w:rsidR="00537E7E" w:rsidRPr="00901039" w:rsidRDefault="00537E7E" w:rsidP="00537E7E">
            <w:pPr>
              <w:spacing w:before="60" w:after="60"/>
              <w:rPr>
                <w:rFonts w:cs="Arial"/>
              </w:rPr>
            </w:pPr>
          </w:p>
        </w:tc>
      </w:tr>
      <w:tr w:rsidR="001450A2" w:rsidRPr="00F6710E" w:rsidTr="007A55A6">
        <w:trPr>
          <w:trHeight w:val="197"/>
        </w:trPr>
        <w:tc>
          <w:tcPr>
            <w:tcW w:w="558" w:type="dxa"/>
            <w:tcBorders>
              <w:top w:val="single" w:sz="4" w:space="0" w:color="auto"/>
              <w:left w:val="single" w:sz="4" w:space="0" w:color="auto"/>
              <w:bottom w:val="single" w:sz="4" w:space="0" w:color="auto"/>
              <w:right w:val="nil"/>
            </w:tcBorders>
            <w:shd w:val="clear" w:color="auto" w:fill="D9D9D9"/>
          </w:tcPr>
          <w:p w:rsidR="001450A2" w:rsidRPr="00901039" w:rsidRDefault="001450A2" w:rsidP="001450A2">
            <w:pPr>
              <w:pStyle w:val="Heading2"/>
              <w:rPr>
                <w:rFonts w:cs="Arial"/>
                <w:sz w:val="20"/>
              </w:rPr>
            </w:pPr>
          </w:p>
        </w:tc>
        <w:tc>
          <w:tcPr>
            <w:tcW w:w="8100" w:type="dxa"/>
            <w:tcBorders>
              <w:top w:val="single" w:sz="4" w:space="0" w:color="auto"/>
              <w:left w:val="single" w:sz="4" w:space="0" w:color="auto"/>
              <w:bottom w:val="single" w:sz="4" w:space="0" w:color="auto"/>
              <w:right w:val="nil"/>
            </w:tcBorders>
            <w:shd w:val="clear" w:color="auto" w:fill="D9D9D9"/>
          </w:tcPr>
          <w:p w:rsidR="001450A2" w:rsidRPr="00F6710E" w:rsidRDefault="001450A2" w:rsidP="001450A2">
            <w:pPr>
              <w:pStyle w:val="Heading2"/>
              <w:rPr>
                <w:rFonts w:cs="Arial"/>
                <w:sz w:val="21"/>
                <w:szCs w:val="21"/>
              </w:rPr>
            </w:pPr>
            <w:r w:rsidRPr="00F6710E">
              <w:rPr>
                <w:rFonts w:cs="Arial"/>
                <w:sz w:val="21"/>
                <w:szCs w:val="21"/>
              </w:rPr>
              <w:t>CONTRACT REVIEW</w:t>
            </w:r>
          </w:p>
        </w:tc>
        <w:tc>
          <w:tcPr>
            <w:tcW w:w="720" w:type="dxa"/>
            <w:tcBorders>
              <w:top w:val="single" w:sz="4" w:space="0" w:color="auto"/>
              <w:left w:val="single" w:sz="4" w:space="0" w:color="auto"/>
              <w:bottom w:val="single" w:sz="4" w:space="0" w:color="auto"/>
              <w:right w:val="nil"/>
            </w:tcBorders>
            <w:shd w:val="clear" w:color="auto" w:fill="D9D9D9"/>
          </w:tcPr>
          <w:p w:rsidR="001450A2" w:rsidRPr="00F6710E" w:rsidRDefault="001450A2" w:rsidP="001450A2">
            <w:pPr>
              <w:rPr>
                <w:rFonts w:cs="Arial"/>
                <w:b/>
              </w:rPr>
            </w:pPr>
            <w:r w:rsidRPr="00F6710E">
              <w:rPr>
                <w:rFonts w:cs="Arial"/>
                <w:b/>
              </w:rPr>
              <w:t>YES</w:t>
            </w:r>
          </w:p>
        </w:tc>
        <w:tc>
          <w:tcPr>
            <w:tcW w:w="720" w:type="dxa"/>
            <w:tcBorders>
              <w:left w:val="single" w:sz="4" w:space="0" w:color="auto"/>
            </w:tcBorders>
            <w:shd w:val="clear" w:color="auto" w:fill="D9D9D9"/>
          </w:tcPr>
          <w:p w:rsidR="001450A2" w:rsidRPr="00F6710E" w:rsidRDefault="001450A2" w:rsidP="001450A2">
            <w:pPr>
              <w:rPr>
                <w:rFonts w:cs="Arial"/>
                <w:b/>
              </w:rPr>
            </w:pPr>
            <w:r w:rsidRPr="00F6710E">
              <w:rPr>
                <w:rFonts w:cs="Arial"/>
                <w:b/>
              </w:rPr>
              <w:t>NO</w:t>
            </w:r>
          </w:p>
        </w:tc>
        <w:tc>
          <w:tcPr>
            <w:tcW w:w="720" w:type="dxa"/>
            <w:shd w:val="clear" w:color="auto" w:fill="D9D9D9"/>
          </w:tcPr>
          <w:p w:rsidR="001450A2" w:rsidRPr="00F6710E" w:rsidRDefault="001450A2" w:rsidP="001450A2">
            <w:pPr>
              <w:rPr>
                <w:rFonts w:cs="Arial"/>
                <w:b/>
              </w:rPr>
            </w:pPr>
            <w:r w:rsidRPr="00F6710E">
              <w:rPr>
                <w:rFonts w:cs="Arial"/>
                <w:b/>
              </w:rPr>
              <w:t>NA</w:t>
            </w:r>
          </w:p>
        </w:tc>
      </w:tr>
      <w:tr w:rsidR="001450A2" w:rsidRPr="00901039" w:rsidTr="00B94B2E">
        <w:tc>
          <w:tcPr>
            <w:tcW w:w="558"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Pr>
                <w:rFonts w:cs="Arial"/>
              </w:rPr>
              <w:t>10</w:t>
            </w:r>
          </w:p>
        </w:tc>
        <w:tc>
          <w:tcPr>
            <w:tcW w:w="810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sidRPr="00901039">
              <w:rPr>
                <w:rFonts w:cs="Arial"/>
              </w:rPr>
              <w:t xml:space="preserve">Is there a system to ensure contract requirements are identified and </w:t>
            </w:r>
            <w:r>
              <w:rPr>
                <w:rFonts w:cs="Arial"/>
              </w:rPr>
              <w:t xml:space="preserve">can be </w:t>
            </w:r>
            <w:r w:rsidRPr="00901039">
              <w:rPr>
                <w:rFonts w:cs="Arial"/>
              </w:rPr>
              <w:t>met prior to acceptance?</w:t>
            </w:r>
          </w:p>
        </w:tc>
        <w:tc>
          <w:tcPr>
            <w:tcW w:w="72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p>
        </w:tc>
        <w:tc>
          <w:tcPr>
            <w:tcW w:w="720" w:type="dxa"/>
            <w:tcBorders>
              <w:left w:val="single" w:sz="4" w:space="0" w:color="auto"/>
            </w:tcBorders>
          </w:tcPr>
          <w:p w:rsidR="001450A2" w:rsidRPr="00901039" w:rsidRDefault="001450A2" w:rsidP="001450A2">
            <w:pPr>
              <w:spacing w:before="60" w:after="60"/>
              <w:rPr>
                <w:rFonts w:cs="Arial"/>
              </w:rPr>
            </w:pPr>
          </w:p>
        </w:tc>
        <w:tc>
          <w:tcPr>
            <w:tcW w:w="720" w:type="dxa"/>
          </w:tcPr>
          <w:p w:rsidR="001450A2" w:rsidRPr="00901039" w:rsidRDefault="001450A2" w:rsidP="001450A2">
            <w:pPr>
              <w:spacing w:before="60" w:after="60"/>
              <w:rPr>
                <w:rFonts w:cs="Arial"/>
              </w:rPr>
            </w:pPr>
          </w:p>
        </w:tc>
      </w:tr>
      <w:tr w:rsidR="001450A2" w:rsidRPr="00901039" w:rsidTr="00B94B2E">
        <w:tc>
          <w:tcPr>
            <w:tcW w:w="558"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Pr>
                <w:rFonts w:cs="Arial"/>
              </w:rPr>
              <w:t>11</w:t>
            </w:r>
          </w:p>
        </w:tc>
        <w:tc>
          <w:tcPr>
            <w:tcW w:w="810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sidRPr="00901039">
              <w:rPr>
                <w:rFonts w:cs="Arial"/>
              </w:rPr>
              <w:t>Is there a system to ensure that revised contract requirements are evaluated and communicated to the appropriate functions?</w:t>
            </w:r>
          </w:p>
        </w:tc>
        <w:tc>
          <w:tcPr>
            <w:tcW w:w="72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p>
        </w:tc>
        <w:tc>
          <w:tcPr>
            <w:tcW w:w="720" w:type="dxa"/>
            <w:tcBorders>
              <w:left w:val="single" w:sz="4" w:space="0" w:color="auto"/>
              <w:bottom w:val="single" w:sz="4" w:space="0" w:color="auto"/>
            </w:tcBorders>
          </w:tcPr>
          <w:p w:rsidR="001450A2" w:rsidRPr="00901039" w:rsidRDefault="001450A2" w:rsidP="001450A2">
            <w:pPr>
              <w:spacing w:before="60" w:after="60"/>
              <w:rPr>
                <w:rFonts w:cs="Arial"/>
              </w:rPr>
            </w:pPr>
          </w:p>
        </w:tc>
        <w:tc>
          <w:tcPr>
            <w:tcW w:w="720" w:type="dxa"/>
            <w:tcBorders>
              <w:bottom w:val="single" w:sz="4" w:space="0" w:color="auto"/>
            </w:tcBorders>
          </w:tcPr>
          <w:p w:rsidR="001450A2" w:rsidRPr="00901039" w:rsidRDefault="001450A2" w:rsidP="001450A2">
            <w:pPr>
              <w:spacing w:before="60" w:after="60"/>
              <w:rPr>
                <w:rFonts w:cs="Arial"/>
              </w:rPr>
            </w:pPr>
          </w:p>
        </w:tc>
      </w:tr>
      <w:tr w:rsidR="001450A2" w:rsidRPr="00F6710E" w:rsidTr="007A55A6">
        <w:trPr>
          <w:trHeight w:val="197"/>
        </w:trPr>
        <w:tc>
          <w:tcPr>
            <w:tcW w:w="558" w:type="dxa"/>
            <w:tcBorders>
              <w:top w:val="single" w:sz="4" w:space="0" w:color="auto"/>
              <w:left w:val="single" w:sz="4" w:space="0" w:color="auto"/>
              <w:bottom w:val="single" w:sz="4" w:space="0" w:color="auto"/>
              <w:right w:val="nil"/>
            </w:tcBorders>
            <w:shd w:val="clear" w:color="auto" w:fill="D9D9D9"/>
          </w:tcPr>
          <w:p w:rsidR="001450A2" w:rsidRPr="00F6710E" w:rsidRDefault="001450A2" w:rsidP="001450A2">
            <w:pPr>
              <w:pStyle w:val="Heading2"/>
              <w:rPr>
                <w:rFonts w:cs="Arial"/>
                <w:sz w:val="20"/>
                <w:highlight w:val="lightGray"/>
              </w:rPr>
            </w:pPr>
          </w:p>
        </w:tc>
        <w:tc>
          <w:tcPr>
            <w:tcW w:w="8100" w:type="dxa"/>
            <w:tcBorders>
              <w:top w:val="single" w:sz="4" w:space="0" w:color="auto"/>
              <w:left w:val="single" w:sz="4" w:space="0" w:color="auto"/>
              <w:bottom w:val="single" w:sz="4" w:space="0" w:color="auto"/>
              <w:right w:val="nil"/>
            </w:tcBorders>
            <w:shd w:val="clear" w:color="auto" w:fill="D9D9D9"/>
          </w:tcPr>
          <w:p w:rsidR="001450A2" w:rsidRPr="00F6710E" w:rsidRDefault="008A2DA0" w:rsidP="00B25F62">
            <w:pPr>
              <w:pStyle w:val="Heading2"/>
              <w:rPr>
                <w:rFonts w:cs="Arial"/>
                <w:sz w:val="21"/>
                <w:szCs w:val="21"/>
                <w:highlight w:val="lightGray"/>
              </w:rPr>
            </w:pPr>
            <w:r>
              <w:rPr>
                <w:rFonts w:cs="Arial"/>
                <w:sz w:val="21"/>
                <w:szCs w:val="21"/>
                <w:highlight w:val="lightGray"/>
              </w:rPr>
              <w:t>SUPPLIER</w:t>
            </w:r>
            <w:r w:rsidR="00B35454">
              <w:rPr>
                <w:rFonts w:cs="Arial"/>
                <w:sz w:val="21"/>
                <w:szCs w:val="21"/>
                <w:highlight w:val="lightGray"/>
              </w:rPr>
              <w:t>’s</w:t>
            </w:r>
            <w:r w:rsidR="001450A2" w:rsidRPr="00F6710E">
              <w:rPr>
                <w:rFonts w:cs="Arial"/>
                <w:sz w:val="21"/>
                <w:szCs w:val="21"/>
                <w:highlight w:val="lightGray"/>
              </w:rPr>
              <w:t xml:space="preserve"> PURCHASE ORDER CONTROL</w:t>
            </w:r>
          </w:p>
        </w:tc>
        <w:tc>
          <w:tcPr>
            <w:tcW w:w="720" w:type="dxa"/>
            <w:tcBorders>
              <w:top w:val="single" w:sz="4" w:space="0" w:color="auto"/>
              <w:left w:val="single" w:sz="4" w:space="0" w:color="auto"/>
              <w:bottom w:val="single" w:sz="4" w:space="0" w:color="auto"/>
              <w:right w:val="nil"/>
            </w:tcBorders>
            <w:shd w:val="clear" w:color="auto" w:fill="D9D9D9"/>
          </w:tcPr>
          <w:p w:rsidR="001450A2" w:rsidRPr="00F6710E" w:rsidRDefault="001450A2" w:rsidP="001450A2">
            <w:pPr>
              <w:rPr>
                <w:rFonts w:cs="Arial"/>
                <w:b/>
                <w:highlight w:val="lightGray"/>
              </w:rPr>
            </w:pPr>
            <w:r w:rsidRPr="00F6710E">
              <w:rPr>
                <w:rFonts w:cs="Arial"/>
                <w:b/>
                <w:highlight w:val="lightGray"/>
              </w:rPr>
              <w:t>YES</w:t>
            </w:r>
          </w:p>
        </w:tc>
        <w:tc>
          <w:tcPr>
            <w:tcW w:w="720" w:type="dxa"/>
            <w:tcBorders>
              <w:left w:val="single" w:sz="4" w:space="0" w:color="auto"/>
            </w:tcBorders>
            <w:shd w:val="clear" w:color="auto" w:fill="D9D9D9"/>
          </w:tcPr>
          <w:p w:rsidR="001450A2" w:rsidRPr="00F6710E" w:rsidRDefault="001450A2" w:rsidP="001450A2">
            <w:pPr>
              <w:rPr>
                <w:rFonts w:cs="Arial"/>
                <w:b/>
                <w:highlight w:val="lightGray"/>
              </w:rPr>
            </w:pPr>
            <w:r w:rsidRPr="00F6710E">
              <w:rPr>
                <w:rFonts w:cs="Arial"/>
                <w:b/>
                <w:highlight w:val="lightGray"/>
              </w:rPr>
              <w:t>NO</w:t>
            </w:r>
          </w:p>
        </w:tc>
        <w:tc>
          <w:tcPr>
            <w:tcW w:w="720" w:type="dxa"/>
            <w:shd w:val="clear" w:color="auto" w:fill="D9D9D9"/>
          </w:tcPr>
          <w:p w:rsidR="001450A2" w:rsidRPr="00F6710E" w:rsidRDefault="001450A2" w:rsidP="001450A2">
            <w:pPr>
              <w:rPr>
                <w:rFonts w:cs="Arial"/>
                <w:b/>
                <w:highlight w:val="lightGray"/>
              </w:rPr>
            </w:pPr>
            <w:r w:rsidRPr="00F6710E">
              <w:rPr>
                <w:rFonts w:cs="Arial"/>
                <w:b/>
                <w:highlight w:val="lightGray"/>
              </w:rPr>
              <w:t>NA</w:t>
            </w:r>
          </w:p>
        </w:tc>
      </w:tr>
      <w:tr w:rsidR="001450A2" w:rsidRPr="00901039" w:rsidTr="00B94B2E">
        <w:tc>
          <w:tcPr>
            <w:tcW w:w="558"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Pr>
                <w:rFonts w:cs="Arial"/>
              </w:rPr>
              <w:t>12</w:t>
            </w:r>
          </w:p>
        </w:tc>
        <w:tc>
          <w:tcPr>
            <w:tcW w:w="810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Pr>
                <w:rFonts w:cs="Arial"/>
              </w:rPr>
              <w:t>Do</w:t>
            </w:r>
            <w:r w:rsidRPr="00901039">
              <w:rPr>
                <w:rFonts w:cs="Arial"/>
              </w:rPr>
              <w:t xml:space="preserve"> </w:t>
            </w:r>
            <w:r w:rsidR="00B35454">
              <w:rPr>
                <w:rFonts w:cs="Arial"/>
              </w:rPr>
              <w:t xml:space="preserve">Supplier’s </w:t>
            </w:r>
            <w:r w:rsidRPr="00901039">
              <w:rPr>
                <w:rFonts w:cs="Arial"/>
              </w:rPr>
              <w:t xml:space="preserve">purchase orders </w:t>
            </w:r>
            <w:r w:rsidRPr="0049653E">
              <w:rPr>
                <w:rFonts w:cs="Arial"/>
              </w:rPr>
              <w:t>clearly flow-down and define requirements including quality / FAA</w:t>
            </w:r>
            <w:r w:rsidRPr="00901039">
              <w:rPr>
                <w:rFonts w:cs="Arial"/>
              </w:rPr>
              <w:t xml:space="preserve"> requirements</w:t>
            </w:r>
            <w:r>
              <w:rPr>
                <w:rFonts w:cs="Arial"/>
              </w:rPr>
              <w:t xml:space="preserve">, </w:t>
            </w:r>
            <w:r w:rsidRPr="00901039">
              <w:rPr>
                <w:rFonts w:cs="Arial"/>
              </w:rPr>
              <w:t>drawing and specification requirements</w:t>
            </w:r>
            <w:r>
              <w:rPr>
                <w:rFonts w:cs="Arial"/>
              </w:rPr>
              <w:t xml:space="preserve"> with revision levels where appropriate</w:t>
            </w:r>
            <w:r w:rsidRPr="00901039">
              <w:rPr>
                <w:rFonts w:cs="Arial"/>
              </w:rPr>
              <w:t>?</w:t>
            </w:r>
          </w:p>
        </w:tc>
        <w:tc>
          <w:tcPr>
            <w:tcW w:w="72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p>
        </w:tc>
        <w:tc>
          <w:tcPr>
            <w:tcW w:w="720" w:type="dxa"/>
            <w:tcBorders>
              <w:left w:val="single" w:sz="4" w:space="0" w:color="auto"/>
            </w:tcBorders>
          </w:tcPr>
          <w:p w:rsidR="001450A2" w:rsidRPr="00901039" w:rsidRDefault="001450A2" w:rsidP="001450A2">
            <w:pPr>
              <w:spacing w:before="60" w:after="60"/>
              <w:rPr>
                <w:rFonts w:cs="Arial"/>
              </w:rPr>
            </w:pPr>
          </w:p>
        </w:tc>
        <w:tc>
          <w:tcPr>
            <w:tcW w:w="720" w:type="dxa"/>
          </w:tcPr>
          <w:p w:rsidR="001450A2" w:rsidRPr="00901039" w:rsidRDefault="001450A2" w:rsidP="001450A2">
            <w:pPr>
              <w:spacing w:before="60" w:after="60"/>
              <w:rPr>
                <w:rFonts w:cs="Arial"/>
              </w:rPr>
            </w:pPr>
          </w:p>
        </w:tc>
      </w:tr>
      <w:tr w:rsidR="001450A2" w:rsidRPr="00901039" w:rsidTr="00B94B2E">
        <w:tc>
          <w:tcPr>
            <w:tcW w:w="558"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Pr>
                <w:rFonts w:cs="Arial"/>
              </w:rPr>
              <w:t>13</w:t>
            </w:r>
          </w:p>
        </w:tc>
        <w:tc>
          <w:tcPr>
            <w:tcW w:w="8100" w:type="dxa"/>
            <w:tcBorders>
              <w:top w:val="single" w:sz="4" w:space="0" w:color="auto"/>
              <w:left w:val="single" w:sz="4" w:space="0" w:color="auto"/>
              <w:bottom w:val="single" w:sz="4" w:space="0" w:color="auto"/>
              <w:right w:val="nil"/>
            </w:tcBorders>
          </w:tcPr>
          <w:p w:rsidR="001450A2" w:rsidRPr="00901039" w:rsidRDefault="001450A2" w:rsidP="008A2DA0">
            <w:pPr>
              <w:spacing w:before="60" w:after="60"/>
              <w:rPr>
                <w:rFonts w:cs="Arial"/>
              </w:rPr>
            </w:pPr>
            <w:r w:rsidRPr="00901039">
              <w:rPr>
                <w:rFonts w:cs="Arial"/>
              </w:rPr>
              <w:t xml:space="preserve">Is there a system for monitoring </w:t>
            </w:r>
            <w:r w:rsidR="00B35454">
              <w:rPr>
                <w:rFonts w:cs="Arial"/>
              </w:rPr>
              <w:t xml:space="preserve">sub-tier </w:t>
            </w:r>
            <w:r w:rsidR="008A2DA0">
              <w:rPr>
                <w:rFonts w:cs="Arial"/>
              </w:rPr>
              <w:t>supplier</w:t>
            </w:r>
            <w:r w:rsidRPr="00901039">
              <w:rPr>
                <w:rFonts w:cs="Arial"/>
              </w:rPr>
              <w:t xml:space="preserve"> performance?</w:t>
            </w:r>
          </w:p>
        </w:tc>
        <w:tc>
          <w:tcPr>
            <w:tcW w:w="72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p>
        </w:tc>
        <w:tc>
          <w:tcPr>
            <w:tcW w:w="720" w:type="dxa"/>
            <w:tcBorders>
              <w:left w:val="single" w:sz="4" w:space="0" w:color="auto"/>
            </w:tcBorders>
          </w:tcPr>
          <w:p w:rsidR="001450A2" w:rsidRPr="00901039" w:rsidRDefault="001450A2" w:rsidP="001450A2">
            <w:pPr>
              <w:spacing w:before="60" w:after="60"/>
              <w:rPr>
                <w:rFonts w:cs="Arial"/>
              </w:rPr>
            </w:pPr>
          </w:p>
        </w:tc>
        <w:tc>
          <w:tcPr>
            <w:tcW w:w="720" w:type="dxa"/>
          </w:tcPr>
          <w:p w:rsidR="001450A2" w:rsidRPr="00901039" w:rsidRDefault="001450A2" w:rsidP="001450A2">
            <w:pPr>
              <w:spacing w:before="60" w:after="60"/>
              <w:rPr>
                <w:rFonts w:cs="Arial"/>
              </w:rPr>
            </w:pPr>
          </w:p>
        </w:tc>
      </w:tr>
      <w:tr w:rsidR="001450A2" w:rsidRPr="00901039" w:rsidTr="00B94B2E">
        <w:tc>
          <w:tcPr>
            <w:tcW w:w="558"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Pr>
                <w:rFonts w:cs="Arial"/>
              </w:rPr>
              <w:t>14</w:t>
            </w:r>
          </w:p>
        </w:tc>
        <w:tc>
          <w:tcPr>
            <w:tcW w:w="8100" w:type="dxa"/>
            <w:tcBorders>
              <w:top w:val="single" w:sz="4" w:space="0" w:color="auto"/>
              <w:left w:val="single" w:sz="4" w:space="0" w:color="auto"/>
              <w:bottom w:val="single" w:sz="4" w:space="0" w:color="auto"/>
              <w:right w:val="nil"/>
            </w:tcBorders>
          </w:tcPr>
          <w:p w:rsidR="001450A2" w:rsidRPr="00901039" w:rsidRDefault="001450A2" w:rsidP="008A2DA0">
            <w:pPr>
              <w:spacing w:before="60" w:after="60"/>
              <w:rPr>
                <w:rFonts w:cs="Arial"/>
              </w:rPr>
            </w:pPr>
            <w:r w:rsidRPr="00901039">
              <w:rPr>
                <w:rFonts w:cs="Arial"/>
              </w:rPr>
              <w:t>Do</w:t>
            </w:r>
            <w:r>
              <w:rPr>
                <w:rFonts w:cs="Arial"/>
              </w:rPr>
              <w:t xml:space="preserve"> you have a</w:t>
            </w:r>
            <w:r w:rsidRPr="00901039">
              <w:rPr>
                <w:rFonts w:cs="Arial"/>
              </w:rPr>
              <w:t xml:space="preserve"> </w:t>
            </w:r>
            <w:r w:rsidR="00B35454">
              <w:rPr>
                <w:rFonts w:cs="Arial"/>
              </w:rPr>
              <w:t xml:space="preserve">sub-tier </w:t>
            </w:r>
            <w:r w:rsidR="008A2DA0">
              <w:rPr>
                <w:rFonts w:cs="Arial"/>
              </w:rPr>
              <w:t>supplier</w:t>
            </w:r>
            <w:r w:rsidRPr="00901039">
              <w:rPr>
                <w:rFonts w:cs="Arial"/>
              </w:rPr>
              <w:t xml:space="preserve"> corrective action system?</w:t>
            </w:r>
          </w:p>
        </w:tc>
        <w:tc>
          <w:tcPr>
            <w:tcW w:w="72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p>
        </w:tc>
        <w:tc>
          <w:tcPr>
            <w:tcW w:w="720" w:type="dxa"/>
            <w:tcBorders>
              <w:left w:val="single" w:sz="4" w:space="0" w:color="auto"/>
            </w:tcBorders>
          </w:tcPr>
          <w:p w:rsidR="001450A2" w:rsidRPr="00901039" w:rsidRDefault="001450A2" w:rsidP="001450A2">
            <w:pPr>
              <w:spacing w:before="60" w:after="60"/>
              <w:rPr>
                <w:rFonts w:cs="Arial"/>
              </w:rPr>
            </w:pPr>
          </w:p>
        </w:tc>
        <w:tc>
          <w:tcPr>
            <w:tcW w:w="720" w:type="dxa"/>
          </w:tcPr>
          <w:p w:rsidR="001450A2" w:rsidRPr="00901039" w:rsidRDefault="001450A2" w:rsidP="001450A2">
            <w:pPr>
              <w:spacing w:before="60" w:after="60"/>
              <w:rPr>
                <w:rFonts w:cs="Arial"/>
              </w:rPr>
            </w:pPr>
          </w:p>
        </w:tc>
      </w:tr>
      <w:tr w:rsidR="001450A2" w:rsidRPr="00901039" w:rsidTr="00E21A4F">
        <w:trPr>
          <w:trHeight w:val="368"/>
        </w:trPr>
        <w:tc>
          <w:tcPr>
            <w:tcW w:w="558"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Pr>
                <w:rFonts w:cs="Arial"/>
              </w:rPr>
              <w:t>15</w:t>
            </w:r>
          </w:p>
        </w:tc>
        <w:tc>
          <w:tcPr>
            <w:tcW w:w="810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sidRPr="00901039">
              <w:rPr>
                <w:rFonts w:cs="Arial"/>
              </w:rPr>
              <w:t xml:space="preserve">Are </w:t>
            </w:r>
            <w:r w:rsidR="00B35454">
              <w:rPr>
                <w:rFonts w:cs="Arial"/>
              </w:rPr>
              <w:t>Supplier’s</w:t>
            </w:r>
            <w:r w:rsidR="00B35454" w:rsidRPr="00901039">
              <w:rPr>
                <w:rFonts w:cs="Arial"/>
              </w:rPr>
              <w:t xml:space="preserve"> </w:t>
            </w:r>
            <w:r w:rsidRPr="00901039">
              <w:rPr>
                <w:rFonts w:cs="Arial"/>
              </w:rPr>
              <w:t>purchase orders reviewed for accuracy and clarity</w:t>
            </w:r>
            <w:r>
              <w:rPr>
                <w:rFonts w:cs="Arial"/>
              </w:rPr>
              <w:t xml:space="preserve"> before release</w:t>
            </w:r>
            <w:r w:rsidRPr="00901039">
              <w:rPr>
                <w:rFonts w:cs="Arial"/>
              </w:rPr>
              <w:t>?</w:t>
            </w:r>
          </w:p>
        </w:tc>
        <w:tc>
          <w:tcPr>
            <w:tcW w:w="72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p>
        </w:tc>
        <w:tc>
          <w:tcPr>
            <w:tcW w:w="720" w:type="dxa"/>
            <w:tcBorders>
              <w:left w:val="single" w:sz="4" w:space="0" w:color="auto"/>
              <w:bottom w:val="single" w:sz="4" w:space="0" w:color="auto"/>
            </w:tcBorders>
          </w:tcPr>
          <w:p w:rsidR="001450A2" w:rsidRPr="00901039" w:rsidRDefault="001450A2" w:rsidP="001450A2">
            <w:pPr>
              <w:spacing w:before="60" w:after="60"/>
              <w:rPr>
                <w:rFonts w:cs="Arial"/>
              </w:rPr>
            </w:pPr>
          </w:p>
        </w:tc>
        <w:tc>
          <w:tcPr>
            <w:tcW w:w="720" w:type="dxa"/>
            <w:tcBorders>
              <w:bottom w:val="single" w:sz="4" w:space="0" w:color="auto"/>
            </w:tcBorders>
          </w:tcPr>
          <w:p w:rsidR="001450A2" w:rsidRPr="00901039" w:rsidRDefault="001450A2" w:rsidP="001450A2">
            <w:pPr>
              <w:spacing w:before="60" w:after="60"/>
              <w:rPr>
                <w:rFonts w:cs="Arial"/>
              </w:rPr>
            </w:pPr>
          </w:p>
        </w:tc>
      </w:tr>
      <w:tr w:rsidR="001450A2" w:rsidRPr="00901039" w:rsidTr="00B94B2E">
        <w:tc>
          <w:tcPr>
            <w:tcW w:w="558" w:type="dxa"/>
            <w:tcBorders>
              <w:top w:val="single" w:sz="4" w:space="0" w:color="auto"/>
              <w:left w:val="single" w:sz="4" w:space="0" w:color="auto"/>
              <w:bottom w:val="single" w:sz="4" w:space="0" w:color="auto"/>
              <w:right w:val="nil"/>
            </w:tcBorders>
          </w:tcPr>
          <w:p w:rsidR="001450A2" w:rsidRPr="00901039" w:rsidRDefault="001450A2" w:rsidP="001450A2">
            <w:pPr>
              <w:pStyle w:val="Heading4"/>
              <w:spacing w:before="60" w:after="60"/>
              <w:rPr>
                <w:rFonts w:cs="Arial"/>
                <w:b w:val="0"/>
                <w:bCs/>
              </w:rPr>
            </w:pPr>
            <w:r>
              <w:rPr>
                <w:rFonts w:cs="Arial"/>
                <w:b w:val="0"/>
                <w:bCs/>
              </w:rPr>
              <w:t>16</w:t>
            </w:r>
          </w:p>
        </w:tc>
        <w:tc>
          <w:tcPr>
            <w:tcW w:w="8100" w:type="dxa"/>
            <w:tcBorders>
              <w:top w:val="single" w:sz="4" w:space="0" w:color="auto"/>
              <w:left w:val="single" w:sz="4" w:space="0" w:color="auto"/>
              <w:bottom w:val="single" w:sz="4" w:space="0" w:color="auto"/>
              <w:right w:val="nil"/>
            </w:tcBorders>
          </w:tcPr>
          <w:p w:rsidR="00881B5E" w:rsidRPr="00E63C43" w:rsidRDefault="001450A2" w:rsidP="00B25F62">
            <w:pPr>
              <w:spacing w:before="60" w:after="60"/>
              <w:rPr>
                <w:rFonts w:cs="Arial"/>
              </w:rPr>
            </w:pPr>
            <w:r w:rsidRPr="00E63C43">
              <w:rPr>
                <w:rFonts w:cs="Arial"/>
                <w:bCs/>
              </w:rPr>
              <w:t>Are purchase order revision levels controlled?</w:t>
            </w:r>
          </w:p>
        </w:tc>
        <w:tc>
          <w:tcPr>
            <w:tcW w:w="72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p>
        </w:tc>
        <w:tc>
          <w:tcPr>
            <w:tcW w:w="720" w:type="dxa"/>
            <w:tcBorders>
              <w:left w:val="single" w:sz="4" w:space="0" w:color="auto"/>
              <w:bottom w:val="single" w:sz="4" w:space="0" w:color="auto"/>
            </w:tcBorders>
          </w:tcPr>
          <w:p w:rsidR="001450A2" w:rsidRPr="00901039" w:rsidRDefault="001450A2" w:rsidP="001450A2">
            <w:pPr>
              <w:spacing w:before="60" w:after="60"/>
              <w:rPr>
                <w:rFonts w:cs="Arial"/>
              </w:rPr>
            </w:pPr>
          </w:p>
        </w:tc>
        <w:tc>
          <w:tcPr>
            <w:tcW w:w="720" w:type="dxa"/>
            <w:tcBorders>
              <w:bottom w:val="single" w:sz="4" w:space="0" w:color="auto"/>
            </w:tcBorders>
          </w:tcPr>
          <w:p w:rsidR="001450A2" w:rsidRPr="00901039" w:rsidRDefault="001450A2" w:rsidP="001450A2">
            <w:pPr>
              <w:spacing w:before="60" w:after="60"/>
              <w:rPr>
                <w:rFonts w:cs="Arial"/>
              </w:rPr>
            </w:pPr>
          </w:p>
        </w:tc>
      </w:tr>
    </w:tbl>
    <w:p w:rsidR="00BF2470" w:rsidRDefault="00BF2470">
      <w:r>
        <w:rPr>
          <w:b/>
        </w:rPr>
        <w:br w:type="page"/>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100"/>
        <w:gridCol w:w="720"/>
        <w:gridCol w:w="720"/>
        <w:gridCol w:w="720"/>
      </w:tblGrid>
      <w:tr w:rsidR="001450A2" w:rsidRPr="00F6710E" w:rsidTr="007A55A6">
        <w:trPr>
          <w:trHeight w:val="233"/>
        </w:trPr>
        <w:tc>
          <w:tcPr>
            <w:tcW w:w="558" w:type="dxa"/>
            <w:tcBorders>
              <w:top w:val="single" w:sz="4" w:space="0" w:color="auto"/>
              <w:left w:val="single" w:sz="4" w:space="0" w:color="auto"/>
              <w:bottom w:val="single" w:sz="4" w:space="0" w:color="auto"/>
              <w:right w:val="nil"/>
            </w:tcBorders>
            <w:shd w:val="clear" w:color="auto" w:fill="D9D9D9"/>
          </w:tcPr>
          <w:p w:rsidR="001450A2" w:rsidRPr="00901039" w:rsidRDefault="001450A2" w:rsidP="001450A2">
            <w:pPr>
              <w:pStyle w:val="Heading4"/>
              <w:rPr>
                <w:rFonts w:cs="Arial"/>
              </w:rPr>
            </w:pPr>
          </w:p>
        </w:tc>
        <w:tc>
          <w:tcPr>
            <w:tcW w:w="8100" w:type="dxa"/>
            <w:tcBorders>
              <w:top w:val="single" w:sz="4" w:space="0" w:color="auto"/>
              <w:left w:val="single" w:sz="4" w:space="0" w:color="auto"/>
              <w:bottom w:val="single" w:sz="4" w:space="0" w:color="auto"/>
              <w:right w:val="nil"/>
            </w:tcBorders>
            <w:shd w:val="clear" w:color="auto" w:fill="D9D9D9"/>
          </w:tcPr>
          <w:p w:rsidR="001450A2" w:rsidRPr="00F6710E" w:rsidRDefault="001450A2" w:rsidP="001450A2">
            <w:pPr>
              <w:pStyle w:val="Heading4"/>
              <w:rPr>
                <w:rFonts w:cs="Arial"/>
                <w:sz w:val="21"/>
                <w:szCs w:val="21"/>
              </w:rPr>
            </w:pPr>
            <w:r w:rsidRPr="00F6710E">
              <w:rPr>
                <w:rFonts w:cs="Arial"/>
                <w:sz w:val="21"/>
                <w:szCs w:val="21"/>
              </w:rPr>
              <w:t>PRODUCT IDENTIFICATION AND TRACEABILITY</w:t>
            </w:r>
          </w:p>
        </w:tc>
        <w:tc>
          <w:tcPr>
            <w:tcW w:w="720" w:type="dxa"/>
            <w:tcBorders>
              <w:top w:val="single" w:sz="4" w:space="0" w:color="auto"/>
              <w:left w:val="single" w:sz="4" w:space="0" w:color="auto"/>
              <w:bottom w:val="single" w:sz="4" w:space="0" w:color="auto"/>
              <w:right w:val="nil"/>
            </w:tcBorders>
            <w:shd w:val="clear" w:color="auto" w:fill="D9D9D9"/>
          </w:tcPr>
          <w:p w:rsidR="001450A2" w:rsidRPr="00F6710E" w:rsidRDefault="001450A2" w:rsidP="001450A2">
            <w:pPr>
              <w:rPr>
                <w:rFonts w:cs="Arial"/>
                <w:b/>
              </w:rPr>
            </w:pPr>
            <w:r w:rsidRPr="00F6710E">
              <w:rPr>
                <w:rFonts w:cs="Arial"/>
                <w:b/>
              </w:rPr>
              <w:t>YES</w:t>
            </w:r>
          </w:p>
        </w:tc>
        <w:tc>
          <w:tcPr>
            <w:tcW w:w="720" w:type="dxa"/>
            <w:tcBorders>
              <w:left w:val="single" w:sz="4" w:space="0" w:color="auto"/>
            </w:tcBorders>
            <w:shd w:val="clear" w:color="auto" w:fill="D9D9D9"/>
          </w:tcPr>
          <w:p w:rsidR="001450A2" w:rsidRPr="00F6710E" w:rsidRDefault="001450A2" w:rsidP="001450A2">
            <w:pPr>
              <w:rPr>
                <w:rFonts w:cs="Arial"/>
                <w:b/>
              </w:rPr>
            </w:pPr>
            <w:r w:rsidRPr="00F6710E">
              <w:rPr>
                <w:rFonts w:cs="Arial"/>
                <w:b/>
              </w:rPr>
              <w:t>NO</w:t>
            </w:r>
          </w:p>
        </w:tc>
        <w:tc>
          <w:tcPr>
            <w:tcW w:w="720" w:type="dxa"/>
            <w:shd w:val="clear" w:color="auto" w:fill="D9D9D9"/>
          </w:tcPr>
          <w:p w:rsidR="001450A2" w:rsidRPr="00F6710E" w:rsidRDefault="001450A2" w:rsidP="001450A2">
            <w:pPr>
              <w:rPr>
                <w:rFonts w:cs="Arial"/>
                <w:b/>
              </w:rPr>
            </w:pPr>
            <w:r w:rsidRPr="00F6710E">
              <w:rPr>
                <w:rFonts w:cs="Arial"/>
                <w:b/>
              </w:rPr>
              <w:t>NA</w:t>
            </w:r>
          </w:p>
        </w:tc>
      </w:tr>
      <w:tr w:rsidR="001450A2" w:rsidRPr="00901039" w:rsidTr="00B94B2E">
        <w:trPr>
          <w:trHeight w:val="413"/>
        </w:trPr>
        <w:tc>
          <w:tcPr>
            <w:tcW w:w="558"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Pr>
                <w:rFonts w:cs="Arial"/>
              </w:rPr>
              <w:t>17</w:t>
            </w:r>
          </w:p>
        </w:tc>
        <w:tc>
          <w:tcPr>
            <w:tcW w:w="810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sidRPr="00901039">
              <w:rPr>
                <w:rFonts w:cs="Arial"/>
              </w:rPr>
              <w:t>Are material and product identification maintained from receipt through delivery?</w:t>
            </w:r>
          </w:p>
        </w:tc>
        <w:tc>
          <w:tcPr>
            <w:tcW w:w="72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p>
        </w:tc>
        <w:tc>
          <w:tcPr>
            <w:tcW w:w="720" w:type="dxa"/>
            <w:tcBorders>
              <w:left w:val="single" w:sz="4" w:space="0" w:color="auto"/>
            </w:tcBorders>
          </w:tcPr>
          <w:p w:rsidR="001450A2" w:rsidRPr="00901039" w:rsidRDefault="001450A2" w:rsidP="001450A2">
            <w:pPr>
              <w:spacing w:before="60" w:after="60"/>
              <w:rPr>
                <w:rFonts w:cs="Arial"/>
              </w:rPr>
            </w:pPr>
          </w:p>
        </w:tc>
        <w:tc>
          <w:tcPr>
            <w:tcW w:w="720" w:type="dxa"/>
          </w:tcPr>
          <w:p w:rsidR="001450A2" w:rsidRPr="00901039" w:rsidRDefault="001450A2" w:rsidP="001450A2">
            <w:pPr>
              <w:spacing w:before="60" w:after="60"/>
              <w:rPr>
                <w:rFonts w:cs="Arial"/>
              </w:rPr>
            </w:pPr>
          </w:p>
        </w:tc>
      </w:tr>
      <w:tr w:rsidR="001450A2" w:rsidRPr="00901039" w:rsidTr="00B94B2E">
        <w:tc>
          <w:tcPr>
            <w:tcW w:w="558"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Pr>
                <w:rFonts w:cs="Arial"/>
              </w:rPr>
              <w:t>18</w:t>
            </w:r>
          </w:p>
        </w:tc>
        <w:tc>
          <w:tcPr>
            <w:tcW w:w="810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r w:rsidRPr="00901039">
              <w:rPr>
                <w:rFonts w:cs="Arial"/>
              </w:rPr>
              <w:t>Do</w:t>
            </w:r>
            <w:r>
              <w:rPr>
                <w:rFonts w:cs="Arial"/>
              </w:rPr>
              <w:t xml:space="preserve"> you</w:t>
            </w:r>
            <w:r w:rsidRPr="00901039">
              <w:rPr>
                <w:rFonts w:cs="Arial"/>
              </w:rPr>
              <w:t xml:space="preserve"> identify the inspection status of products in process?</w:t>
            </w:r>
          </w:p>
        </w:tc>
        <w:tc>
          <w:tcPr>
            <w:tcW w:w="720" w:type="dxa"/>
            <w:tcBorders>
              <w:top w:val="single" w:sz="4" w:space="0" w:color="auto"/>
              <w:left w:val="single" w:sz="4" w:space="0" w:color="auto"/>
              <w:bottom w:val="single" w:sz="4" w:space="0" w:color="auto"/>
              <w:right w:val="nil"/>
            </w:tcBorders>
          </w:tcPr>
          <w:p w:rsidR="001450A2" w:rsidRPr="00901039" w:rsidRDefault="001450A2" w:rsidP="001450A2">
            <w:pPr>
              <w:spacing w:before="60" w:after="60"/>
              <w:rPr>
                <w:rFonts w:cs="Arial"/>
              </w:rPr>
            </w:pPr>
          </w:p>
        </w:tc>
        <w:tc>
          <w:tcPr>
            <w:tcW w:w="720" w:type="dxa"/>
            <w:tcBorders>
              <w:left w:val="single" w:sz="4" w:space="0" w:color="auto"/>
              <w:bottom w:val="single" w:sz="4" w:space="0" w:color="auto"/>
            </w:tcBorders>
          </w:tcPr>
          <w:p w:rsidR="001450A2" w:rsidRPr="00901039" w:rsidRDefault="001450A2" w:rsidP="001450A2">
            <w:pPr>
              <w:spacing w:before="60" w:after="60"/>
              <w:rPr>
                <w:rFonts w:cs="Arial"/>
              </w:rPr>
            </w:pPr>
          </w:p>
        </w:tc>
        <w:tc>
          <w:tcPr>
            <w:tcW w:w="720" w:type="dxa"/>
            <w:tcBorders>
              <w:bottom w:val="single" w:sz="4" w:space="0" w:color="auto"/>
            </w:tcBorders>
          </w:tcPr>
          <w:p w:rsidR="001450A2" w:rsidRPr="00901039" w:rsidRDefault="001450A2" w:rsidP="001450A2">
            <w:pPr>
              <w:spacing w:before="60" w:after="60"/>
              <w:rPr>
                <w:rFonts w:cs="Arial"/>
              </w:rPr>
            </w:pPr>
          </w:p>
        </w:tc>
      </w:tr>
      <w:tr w:rsidR="006C395F" w:rsidRPr="00901039" w:rsidTr="00B94B2E">
        <w:tc>
          <w:tcPr>
            <w:tcW w:w="558" w:type="dxa"/>
            <w:tcBorders>
              <w:top w:val="single" w:sz="4" w:space="0" w:color="auto"/>
              <w:left w:val="single" w:sz="4" w:space="0" w:color="auto"/>
              <w:bottom w:val="single" w:sz="4" w:space="0" w:color="auto"/>
              <w:right w:val="nil"/>
            </w:tcBorders>
          </w:tcPr>
          <w:p w:rsidR="006C395F" w:rsidRDefault="006C395F" w:rsidP="001450A2">
            <w:pPr>
              <w:spacing w:before="60" w:after="60"/>
              <w:rPr>
                <w:rFonts w:cs="Arial"/>
              </w:rPr>
            </w:pPr>
            <w:r>
              <w:rPr>
                <w:rFonts w:cs="Arial"/>
              </w:rPr>
              <w:t>19</w:t>
            </w:r>
          </w:p>
        </w:tc>
        <w:tc>
          <w:tcPr>
            <w:tcW w:w="8100" w:type="dxa"/>
            <w:tcBorders>
              <w:top w:val="single" w:sz="4" w:space="0" w:color="auto"/>
              <w:left w:val="single" w:sz="4" w:space="0" w:color="auto"/>
              <w:bottom w:val="single" w:sz="4" w:space="0" w:color="auto"/>
              <w:right w:val="nil"/>
            </w:tcBorders>
          </w:tcPr>
          <w:p w:rsidR="006C395F" w:rsidRPr="007E1909" w:rsidRDefault="007E1909" w:rsidP="001450A2">
            <w:pPr>
              <w:spacing w:before="60" w:after="60"/>
              <w:rPr>
                <w:rFonts w:cs="Arial"/>
              </w:rPr>
            </w:pPr>
            <w:r w:rsidRPr="007E1909">
              <w:rPr>
                <w:rFonts w:cs="Arial"/>
              </w:rPr>
              <w:t xml:space="preserve">Are controls in place to ensure counterfeit or suspect unapproved parts are not included in product(s) delivered to NORDAM? Attach objective evidence demonstrating the controls are part of your Quality System, </w:t>
            </w:r>
            <w:r w:rsidRPr="00E34BDA">
              <w:rPr>
                <w:rFonts w:cs="Arial"/>
              </w:rPr>
              <w:t>e.g., procedures, work instructions, training program</w:t>
            </w:r>
            <w:r w:rsidRPr="007E1909">
              <w:rPr>
                <w:rFonts w:cs="Arial"/>
              </w:rPr>
              <w:t xml:space="preserve">.  </w:t>
            </w:r>
            <w:r w:rsidR="006C395F" w:rsidRPr="007E1909">
              <w:rPr>
                <w:rFonts w:cs="Arial"/>
              </w:rPr>
              <w:t xml:space="preserve"> </w:t>
            </w:r>
          </w:p>
        </w:tc>
        <w:tc>
          <w:tcPr>
            <w:tcW w:w="720" w:type="dxa"/>
            <w:tcBorders>
              <w:top w:val="single" w:sz="4" w:space="0" w:color="auto"/>
              <w:left w:val="single" w:sz="4" w:space="0" w:color="auto"/>
              <w:bottom w:val="single" w:sz="4" w:space="0" w:color="auto"/>
              <w:right w:val="nil"/>
            </w:tcBorders>
          </w:tcPr>
          <w:p w:rsidR="006C395F" w:rsidRPr="00901039" w:rsidRDefault="006C395F" w:rsidP="001450A2">
            <w:pPr>
              <w:spacing w:before="60" w:after="60"/>
              <w:rPr>
                <w:rFonts w:cs="Arial"/>
              </w:rPr>
            </w:pPr>
          </w:p>
        </w:tc>
        <w:tc>
          <w:tcPr>
            <w:tcW w:w="720" w:type="dxa"/>
            <w:tcBorders>
              <w:left w:val="single" w:sz="4" w:space="0" w:color="auto"/>
              <w:bottom w:val="single" w:sz="4" w:space="0" w:color="auto"/>
            </w:tcBorders>
          </w:tcPr>
          <w:p w:rsidR="006C395F" w:rsidRPr="00901039" w:rsidRDefault="006C395F" w:rsidP="001450A2">
            <w:pPr>
              <w:spacing w:before="60" w:after="60"/>
              <w:rPr>
                <w:rFonts w:cs="Arial"/>
              </w:rPr>
            </w:pPr>
          </w:p>
        </w:tc>
        <w:tc>
          <w:tcPr>
            <w:tcW w:w="720" w:type="dxa"/>
            <w:tcBorders>
              <w:bottom w:val="single" w:sz="4" w:space="0" w:color="auto"/>
            </w:tcBorders>
          </w:tcPr>
          <w:p w:rsidR="006C395F" w:rsidRPr="00901039" w:rsidRDefault="006C395F" w:rsidP="001450A2">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Default="00164862" w:rsidP="008F2BC4">
            <w:pPr>
              <w:spacing w:before="60" w:after="60"/>
              <w:rPr>
                <w:rFonts w:cs="Arial"/>
              </w:rPr>
            </w:pPr>
            <w:r>
              <w:rPr>
                <w:rFonts w:cs="Arial"/>
              </w:rPr>
              <w:t>20</w:t>
            </w:r>
          </w:p>
        </w:tc>
        <w:tc>
          <w:tcPr>
            <w:tcW w:w="8100" w:type="dxa"/>
            <w:tcBorders>
              <w:top w:val="single" w:sz="4" w:space="0" w:color="auto"/>
              <w:left w:val="single" w:sz="4" w:space="0" w:color="auto"/>
              <w:bottom w:val="single" w:sz="4" w:space="0" w:color="auto"/>
              <w:right w:val="nil"/>
            </w:tcBorders>
          </w:tcPr>
          <w:p w:rsidR="008F2BC4" w:rsidRPr="00245BC9" w:rsidRDefault="007E1909" w:rsidP="008F2BC4">
            <w:pPr>
              <w:numPr>
                <w:ilvl w:val="12"/>
                <w:numId w:val="0"/>
              </w:numPr>
              <w:rPr>
                <w:rFonts w:cs="Arial"/>
              </w:rPr>
            </w:pPr>
            <w:r w:rsidRPr="00E34BDA">
              <w:rPr>
                <w:rFonts w:cs="Arial"/>
              </w:rPr>
              <w:t>Are controls in place to identify and manage parts, materials, or other commodities made obsolete by revision changes, REACH, EPA regulatory restrictions and similar causes that could affect deliveries to NORDAM?</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bottom w:val="single" w:sz="4" w:space="0" w:color="auto"/>
            </w:tcBorders>
          </w:tcPr>
          <w:p w:rsidR="008F2BC4" w:rsidRPr="00901039" w:rsidRDefault="008F2BC4" w:rsidP="008F2BC4">
            <w:pPr>
              <w:spacing w:before="60" w:after="60"/>
              <w:rPr>
                <w:rFonts w:cs="Arial"/>
              </w:rPr>
            </w:pPr>
          </w:p>
        </w:tc>
        <w:tc>
          <w:tcPr>
            <w:tcW w:w="720" w:type="dxa"/>
            <w:tcBorders>
              <w:bottom w:val="single" w:sz="4" w:space="0" w:color="auto"/>
            </w:tcBorders>
          </w:tcPr>
          <w:p w:rsidR="008F2BC4" w:rsidRPr="00901039" w:rsidRDefault="008F2BC4" w:rsidP="008F2BC4">
            <w:pPr>
              <w:spacing w:before="60" w:after="60"/>
              <w:rPr>
                <w:rFonts w:cs="Arial"/>
              </w:rPr>
            </w:pPr>
          </w:p>
        </w:tc>
      </w:tr>
      <w:tr w:rsidR="008F2BC4" w:rsidRPr="00AB35DB" w:rsidTr="007A55A6">
        <w:tc>
          <w:tcPr>
            <w:tcW w:w="558" w:type="dxa"/>
            <w:tcBorders>
              <w:top w:val="single" w:sz="4" w:space="0" w:color="auto"/>
              <w:left w:val="single" w:sz="4" w:space="0" w:color="auto"/>
              <w:bottom w:val="single" w:sz="4" w:space="0" w:color="auto"/>
              <w:right w:val="nil"/>
            </w:tcBorders>
            <w:shd w:val="clear" w:color="auto" w:fill="D9D9D9"/>
          </w:tcPr>
          <w:p w:rsidR="008F2BC4" w:rsidRPr="00956197" w:rsidRDefault="008F2BC4" w:rsidP="008F2BC4">
            <w:pPr>
              <w:pStyle w:val="Heading4"/>
              <w:rPr>
                <w:bCs/>
                <w:sz w:val="21"/>
                <w:highlight w:val="lightGray"/>
              </w:rPr>
            </w:pPr>
          </w:p>
        </w:tc>
        <w:tc>
          <w:tcPr>
            <w:tcW w:w="8100" w:type="dxa"/>
            <w:tcBorders>
              <w:top w:val="single" w:sz="4" w:space="0" w:color="auto"/>
              <w:left w:val="single" w:sz="4" w:space="0" w:color="auto"/>
              <w:bottom w:val="single" w:sz="4" w:space="0" w:color="auto"/>
              <w:right w:val="nil"/>
            </w:tcBorders>
            <w:shd w:val="clear" w:color="auto" w:fill="D9D9D9"/>
          </w:tcPr>
          <w:p w:rsidR="008F2BC4" w:rsidRPr="00956197" w:rsidRDefault="008F2BC4" w:rsidP="008F2BC4">
            <w:pPr>
              <w:pStyle w:val="Heading4"/>
              <w:rPr>
                <w:bCs/>
                <w:sz w:val="21"/>
                <w:highlight w:val="lightGray"/>
              </w:rPr>
            </w:pPr>
            <w:r w:rsidRPr="00956197">
              <w:rPr>
                <w:bCs/>
                <w:sz w:val="21"/>
                <w:highlight w:val="lightGray"/>
              </w:rPr>
              <w:t>PROCESS CONTROL</w:t>
            </w:r>
          </w:p>
        </w:tc>
        <w:tc>
          <w:tcPr>
            <w:tcW w:w="720" w:type="dxa"/>
            <w:tcBorders>
              <w:top w:val="single" w:sz="4" w:space="0" w:color="auto"/>
              <w:left w:val="single" w:sz="4" w:space="0" w:color="auto"/>
              <w:bottom w:val="single" w:sz="4" w:space="0" w:color="auto"/>
              <w:right w:val="nil"/>
            </w:tcBorders>
            <w:shd w:val="clear" w:color="auto" w:fill="D9D9D9"/>
          </w:tcPr>
          <w:p w:rsidR="008F2BC4" w:rsidRPr="00AB35DB" w:rsidRDefault="008F2BC4" w:rsidP="008F2BC4">
            <w:pPr>
              <w:rPr>
                <w:rFonts w:cs="Arial"/>
                <w:b/>
                <w:highlight w:val="lightGray"/>
              </w:rPr>
            </w:pPr>
            <w:r w:rsidRPr="00AB35DB">
              <w:rPr>
                <w:rFonts w:cs="Arial"/>
                <w:b/>
                <w:highlight w:val="lightGray"/>
              </w:rPr>
              <w:t>YES</w:t>
            </w:r>
          </w:p>
        </w:tc>
        <w:tc>
          <w:tcPr>
            <w:tcW w:w="720" w:type="dxa"/>
            <w:tcBorders>
              <w:left w:val="single" w:sz="4" w:space="0" w:color="auto"/>
            </w:tcBorders>
            <w:shd w:val="clear" w:color="auto" w:fill="D9D9D9"/>
          </w:tcPr>
          <w:p w:rsidR="008F2BC4" w:rsidRPr="00AB35DB" w:rsidRDefault="008F2BC4" w:rsidP="008F2BC4">
            <w:pPr>
              <w:rPr>
                <w:rFonts w:cs="Arial"/>
                <w:b/>
                <w:highlight w:val="lightGray"/>
              </w:rPr>
            </w:pPr>
            <w:r w:rsidRPr="00AB35DB">
              <w:rPr>
                <w:rFonts w:cs="Arial"/>
                <w:b/>
                <w:highlight w:val="lightGray"/>
              </w:rPr>
              <w:t>NO</w:t>
            </w:r>
          </w:p>
        </w:tc>
        <w:tc>
          <w:tcPr>
            <w:tcW w:w="720" w:type="dxa"/>
            <w:tcBorders>
              <w:bottom w:val="single" w:sz="4" w:space="0" w:color="auto"/>
            </w:tcBorders>
            <w:shd w:val="clear" w:color="auto" w:fill="D9D9D9"/>
          </w:tcPr>
          <w:p w:rsidR="008F2BC4" w:rsidRPr="00AB35DB" w:rsidRDefault="008F2BC4" w:rsidP="008F2BC4">
            <w:pPr>
              <w:rPr>
                <w:rFonts w:cs="Arial"/>
                <w:b/>
                <w:highlight w:val="lightGray"/>
              </w:rPr>
            </w:pPr>
            <w:r w:rsidRPr="00AB35DB">
              <w:rPr>
                <w:rFonts w:cs="Arial"/>
                <w:b/>
                <w:highlight w:val="lightGray"/>
              </w:rPr>
              <w:t>NA</w:t>
            </w: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164862" w:rsidP="008F2BC4">
            <w:pPr>
              <w:pStyle w:val="Heading4"/>
              <w:spacing w:before="60" w:after="60"/>
              <w:rPr>
                <w:rFonts w:cs="Arial"/>
                <w:b w:val="0"/>
              </w:rPr>
            </w:pPr>
            <w:r>
              <w:rPr>
                <w:rFonts w:cs="Arial"/>
                <w:b w:val="0"/>
              </w:rPr>
              <w:t>21</w:t>
            </w:r>
          </w:p>
        </w:tc>
        <w:tc>
          <w:tcPr>
            <w:tcW w:w="8100" w:type="dxa"/>
            <w:tcBorders>
              <w:top w:val="single" w:sz="4" w:space="0" w:color="auto"/>
              <w:left w:val="single" w:sz="4" w:space="0" w:color="auto"/>
              <w:bottom w:val="single" w:sz="4" w:space="0" w:color="auto"/>
              <w:right w:val="nil"/>
            </w:tcBorders>
          </w:tcPr>
          <w:p w:rsidR="008F2BC4" w:rsidRPr="00E63C43" w:rsidRDefault="008F2BC4" w:rsidP="008F2BC4">
            <w:pPr>
              <w:spacing w:before="60" w:after="60"/>
              <w:rPr>
                <w:rFonts w:cs="Arial"/>
              </w:rPr>
            </w:pPr>
            <w:r w:rsidRPr="00E63C43">
              <w:rPr>
                <w:rFonts w:cs="Arial"/>
              </w:rPr>
              <w:t xml:space="preserve">Do work instructions provide detailed, sequential steps including inspection points? </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164862" w:rsidP="008F2BC4">
            <w:pPr>
              <w:pStyle w:val="Header"/>
              <w:tabs>
                <w:tab w:val="clear" w:pos="4320"/>
                <w:tab w:val="clear" w:pos="8640"/>
              </w:tabs>
              <w:spacing w:before="60" w:after="60"/>
              <w:rPr>
                <w:rFonts w:cs="Arial"/>
              </w:rPr>
            </w:pPr>
            <w:r>
              <w:rPr>
                <w:rFonts w:cs="Arial"/>
              </w:rPr>
              <w:t>22</w:t>
            </w: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pStyle w:val="Header"/>
              <w:tabs>
                <w:tab w:val="clear" w:pos="4320"/>
                <w:tab w:val="clear" w:pos="8640"/>
              </w:tabs>
              <w:spacing w:before="60" w:after="60"/>
              <w:rPr>
                <w:rFonts w:cs="Arial"/>
              </w:rPr>
            </w:pPr>
            <w:r w:rsidRPr="00901039">
              <w:rPr>
                <w:rFonts w:cs="Arial"/>
              </w:rPr>
              <w:t>Is there a system to prevent unauthorized changes?</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164862" w:rsidP="008F2BC4">
            <w:pPr>
              <w:pStyle w:val="Header"/>
              <w:tabs>
                <w:tab w:val="clear" w:pos="4320"/>
                <w:tab w:val="clear" w:pos="8640"/>
              </w:tabs>
              <w:spacing w:before="60" w:after="60"/>
              <w:rPr>
                <w:rFonts w:cs="Arial"/>
              </w:rPr>
            </w:pPr>
            <w:r>
              <w:rPr>
                <w:rFonts w:cs="Arial"/>
              </w:rPr>
              <w:t>23</w:t>
            </w:r>
          </w:p>
        </w:tc>
        <w:tc>
          <w:tcPr>
            <w:tcW w:w="8100" w:type="dxa"/>
            <w:tcBorders>
              <w:top w:val="single" w:sz="4" w:space="0" w:color="auto"/>
              <w:left w:val="single" w:sz="4" w:space="0" w:color="auto"/>
              <w:bottom w:val="single" w:sz="4" w:space="0" w:color="auto"/>
              <w:right w:val="nil"/>
            </w:tcBorders>
          </w:tcPr>
          <w:p w:rsidR="008F2BC4" w:rsidRPr="00E63C43" w:rsidRDefault="008F2BC4" w:rsidP="008F2BC4">
            <w:pPr>
              <w:pStyle w:val="Header"/>
              <w:tabs>
                <w:tab w:val="clear" w:pos="4320"/>
                <w:tab w:val="clear" w:pos="8640"/>
              </w:tabs>
              <w:spacing w:before="60" w:after="60"/>
              <w:rPr>
                <w:rFonts w:cs="Arial"/>
              </w:rPr>
            </w:pPr>
            <w:r w:rsidRPr="00E63C43">
              <w:rPr>
                <w:rFonts w:cs="Arial"/>
              </w:rPr>
              <w:t>Are the personnel performing work identified by stamp and/or signature?</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8F2BC4" w:rsidP="00096DF8">
            <w:pPr>
              <w:pStyle w:val="Heading2"/>
              <w:spacing w:before="60" w:after="60"/>
              <w:rPr>
                <w:rFonts w:cs="Arial"/>
                <w:b w:val="0"/>
                <w:bCs/>
                <w:sz w:val="20"/>
              </w:rPr>
            </w:pPr>
            <w:r>
              <w:rPr>
                <w:rFonts w:cs="Arial"/>
                <w:b w:val="0"/>
                <w:bCs/>
                <w:sz w:val="20"/>
              </w:rPr>
              <w:t>2</w:t>
            </w:r>
            <w:r w:rsidR="00096DF8">
              <w:rPr>
                <w:rFonts w:cs="Arial"/>
                <w:b w:val="0"/>
                <w:bCs/>
                <w:sz w:val="20"/>
              </w:rPr>
              <w:t>4</w:t>
            </w:r>
          </w:p>
        </w:tc>
        <w:tc>
          <w:tcPr>
            <w:tcW w:w="8100" w:type="dxa"/>
            <w:tcBorders>
              <w:top w:val="single" w:sz="4" w:space="0" w:color="auto"/>
              <w:left w:val="single" w:sz="4" w:space="0" w:color="auto"/>
              <w:bottom w:val="single" w:sz="4" w:space="0" w:color="auto"/>
              <w:right w:val="nil"/>
            </w:tcBorders>
          </w:tcPr>
          <w:p w:rsidR="008F2BC4" w:rsidRPr="00E63C43" w:rsidRDefault="008F2BC4" w:rsidP="008F2BC4">
            <w:pPr>
              <w:spacing w:before="60" w:after="60"/>
              <w:rPr>
                <w:rFonts w:cs="Arial"/>
              </w:rPr>
            </w:pPr>
            <w:r w:rsidRPr="00E63C43">
              <w:rPr>
                <w:rFonts w:cs="Arial"/>
                <w:bCs/>
              </w:rPr>
              <w:t>Do work instructions and tech</w:t>
            </w:r>
            <w:r w:rsidR="00B35454">
              <w:rPr>
                <w:rFonts w:cs="Arial"/>
                <w:bCs/>
              </w:rPr>
              <w:t>nical</w:t>
            </w:r>
            <w:r w:rsidRPr="00E63C43">
              <w:rPr>
                <w:rFonts w:cs="Arial"/>
                <w:bCs/>
              </w:rPr>
              <w:t xml:space="preserve"> data indicate correct drawing revision levels?</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bottom w:val="single" w:sz="4" w:space="0" w:color="auto"/>
            </w:tcBorders>
          </w:tcPr>
          <w:p w:rsidR="008F2BC4" w:rsidRPr="00901039" w:rsidRDefault="008F2BC4" w:rsidP="008F2BC4">
            <w:pPr>
              <w:spacing w:before="60" w:after="60"/>
              <w:rPr>
                <w:rFonts w:cs="Arial"/>
              </w:rPr>
            </w:pPr>
          </w:p>
        </w:tc>
        <w:tc>
          <w:tcPr>
            <w:tcW w:w="720" w:type="dxa"/>
            <w:tcBorders>
              <w:bottom w:val="single" w:sz="4" w:space="0" w:color="auto"/>
            </w:tcBorders>
          </w:tcPr>
          <w:p w:rsidR="008F2BC4" w:rsidRPr="00901039" w:rsidRDefault="008F2BC4" w:rsidP="008F2BC4">
            <w:pPr>
              <w:spacing w:before="60" w:after="60"/>
              <w:rPr>
                <w:rFonts w:cs="Arial"/>
              </w:rPr>
            </w:pPr>
          </w:p>
        </w:tc>
      </w:tr>
      <w:tr w:rsidR="008F2BC4" w:rsidRPr="00AB35DB" w:rsidTr="007A55A6">
        <w:tc>
          <w:tcPr>
            <w:tcW w:w="558" w:type="dxa"/>
            <w:tcBorders>
              <w:top w:val="single" w:sz="4" w:space="0" w:color="auto"/>
              <w:left w:val="single" w:sz="4" w:space="0" w:color="auto"/>
              <w:bottom w:val="single" w:sz="4" w:space="0" w:color="auto"/>
              <w:right w:val="nil"/>
            </w:tcBorders>
            <w:shd w:val="clear" w:color="auto" w:fill="D9D9D9"/>
          </w:tcPr>
          <w:p w:rsidR="008F2BC4" w:rsidRPr="00901039" w:rsidRDefault="008F2BC4" w:rsidP="008F2BC4">
            <w:pPr>
              <w:pStyle w:val="Heading2"/>
              <w:rPr>
                <w:rFonts w:cs="Arial"/>
                <w:sz w:val="20"/>
              </w:rPr>
            </w:pPr>
          </w:p>
        </w:tc>
        <w:tc>
          <w:tcPr>
            <w:tcW w:w="8100" w:type="dxa"/>
            <w:tcBorders>
              <w:top w:val="single" w:sz="4" w:space="0" w:color="auto"/>
              <w:left w:val="single" w:sz="4" w:space="0" w:color="auto"/>
              <w:bottom w:val="single" w:sz="4" w:space="0" w:color="auto"/>
              <w:right w:val="nil"/>
            </w:tcBorders>
            <w:shd w:val="clear" w:color="auto" w:fill="D9D9D9"/>
          </w:tcPr>
          <w:p w:rsidR="008F2BC4" w:rsidRPr="00956197" w:rsidRDefault="008F2BC4" w:rsidP="008F2BC4">
            <w:pPr>
              <w:pStyle w:val="Heading4"/>
              <w:rPr>
                <w:bCs/>
                <w:sz w:val="21"/>
              </w:rPr>
            </w:pPr>
            <w:r w:rsidRPr="00956197">
              <w:rPr>
                <w:bCs/>
                <w:sz w:val="21"/>
              </w:rPr>
              <w:t xml:space="preserve">TOOLING </w:t>
            </w:r>
            <w:r w:rsidR="007E1909">
              <w:rPr>
                <w:bCs/>
                <w:sz w:val="21"/>
              </w:rPr>
              <w:t>FIXTURE</w:t>
            </w:r>
            <w:r w:rsidRPr="00956197">
              <w:rPr>
                <w:bCs/>
                <w:sz w:val="21"/>
              </w:rPr>
              <w:t>CONTROL</w:t>
            </w:r>
          </w:p>
        </w:tc>
        <w:tc>
          <w:tcPr>
            <w:tcW w:w="720" w:type="dxa"/>
            <w:tcBorders>
              <w:top w:val="single" w:sz="4" w:space="0" w:color="auto"/>
              <w:left w:val="single" w:sz="4" w:space="0" w:color="auto"/>
              <w:bottom w:val="single" w:sz="4" w:space="0" w:color="auto"/>
              <w:right w:val="nil"/>
            </w:tcBorders>
            <w:shd w:val="clear" w:color="auto" w:fill="D9D9D9"/>
          </w:tcPr>
          <w:p w:rsidR="008F2BC4" w:rsidRPr="00AB35DB" w:rsidRDefault="008F2BC4" w:rsidP="008F2BC4">
            <w:pPr>
              <w:rPr>
                <w:rFonts w:cs="Arial"/>
                <w:b/>
              </w:rPr>
            </w:pPr>
            <w:r w:rsidRPr="00AB35DB">
              <w:rPr>
                <w:rFonts w:cs="Arial"/>
                <w:b/>
              </w:rPr>
              <w:t>YES</w:t>
            </w:r>
          </w:p>
        </w:tc>
        <w:tc>
          <w:tcPr>
            <w:tcW w:w="720" w:type="dxa"/>
            <w:tcBorders>
              <w:left w:val="single" w:sz="4" w:space="0" w:color="auto"/>
            </w:tcBorders>
            <w:shd w:val="clear" w:color="auto" w:fill="D9D9D9"/>
          </w:tcPr>
          <w:p w:rsidR="008F2BC4" w:rsidRPr="00AB35DB" w:rsidRDefault="008F2BC4" w:rsidP="008F2BC4">
            <w:pPr>
              <w:rPr>
                <w:rFonts w:cs="Arial"/>
                <w:b/>
              </w:rPr>
            </w:pPr>
            <w:r w:rsidRPr="00AB35DB">
              <w:rPr>
                <w:rFonts w:cs="Arial"/>
                <w:b/>
              </w:rPr>
              <w:t>NO</w:t>
            </w:r>
          </w:p>
        </w:tc>
        <w:tc>
          <w:tcPr>
            <w:tcW w:w="720" w:type="dxa"/>
            <w:shd w:val="clear" w:color="auto" w:fill="D9D9D9"/>
          </w:tcPr>
          <w:p w:rsidR="008F2BC4" w:rsidRPr="00AB35DB" w:rsidRDefault="008F2BC4" w:rsidP="008F2BC4">
            <w:pPr>
              <w:rPr>
                <w:rFonts w:cs="Arial"/>
                <w:b/>
              </w:rPr>
            </w:pPr>
            <w:r w:rsidRPr="00AB35DB">
              <w:rPr>
                <w:rFonts w:cs="Arial"/>
                <w:b/>
              </w:rPr>
              <w:t>NA</w:t>
            </w:r>
          </w:p>
        </w:tc>
      </w:tr>
      <w:tr w:rsidR="008F2BC4" w:rsidRPr="00901039" w:rsidTr="00B94B2E">
        <w:trPr>
          <w:trHeight w:val="332"/>
        </w:trPr>
        <w:tc>
          <w:tcPr>
            <w:tcW w:w="558"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r>
              <w:rPr>
                <w:rFonts w:cs="Arial"/>
              </w:rPr>
              <w:t>2</w:t>
            </w:r>
            <w:r w:rsidR="00096DF8">
              <w:rPr>
                <w:rFonts w:cs="Arial"/>
              </w:rPr>
              <w:t>5</w:t>
            </w:r>
          </w:p>
        </w:tc>
        <w:tc>
          <w:tcPr>
            <w:tcW w:w="8100" w:type="dxa"/>
            <w:tcBorders>
              <w:top w:val="single" w:sz="4" w:space="0" w:color="auto"/>
              <w:left w:val="single" w:sz="4" w:space="0" w:color="auto"/>
              <w:bottom w:val="single" w:sz="4" w:space="0" w:color="auto"/>
              <w:right w:val="nil"/>
            </w:tcBorders>
          </w:tcPr>
          <w:p w:rsidR="008F2BC4" w:rsidRPr="00901039" w:rsidRDefault="008F2BC4" w:rsidP="00D13635">
            <w:pPr>
              <w:pStyle w:val="Header"/>
              <w:tabs>
                <w:tab w:val="clear" w:pos="4320"/>
                <w:tab w:val="clear" w:pos="8640"/>
              </w:tabs>
              <w:spacing w:before="60" w:after="60"/>
              <w:rPr>
                <w:rFonts w:cs="Arial"/>
              </w:rPr>
            </w:pPr>
            <w:r w:rsidRPr="00901039">
              <w:rPr>
                <w:rFonts w:cs="Arial"/>
              </w:rPr>
              <w:t xml:space="preserve">Are </w:t>
            </w:r>
            <w:r w:rsidR="00D13635">
              <w:rPr>
                <w:rFonts w:cs="Arial"/>
              </w:rPr>
              <w:t>Tooling fixtures</w:t>
            </w:r>
            <w:r w:rsidRPr="00901039">
              <w:rPr>
                <w:rFonts w:cs="Arial"/>
              </w:rPr>
              <w:t xml:space="preserve"> properly identified, stored and controlled to prevent misuse and damage?</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8F2BC4" w:rsidP="008F2BC4">
            <w:pPr>
              <w:pStyle w:val="Heading2"/>
              <w:spacing w:before="60" w:after="60"/>
              <w:rPr>
                <w:rFonts w:cs="Arial"/>
                <w:b w:val="0"/>
                <w:sz w:val="20"/>
              </w:rPr>
            </w:pPr>
            <w:r>
              <w:rPr>
                <w:rFonts w:cs="Arial"/>
                <w:b w:val="0"/>
                <w:sz w:val="20"/>
              </w:rPr>
              <w:t>2</w:t>
            </w:r>
            <w:r w:rsidR="00096DF8">
              <w:rPr>
                <w:rFonts w:cs="Arial"/>
                <w:b w:val="0"/>
                <w:sz w:val="20"/>
              </w:rPr>
              <w:t>6</w:t>
            </w:r>
          </w:p>
        </w:tc>
        <w:tc>
          <w:tcPr>
            <w:tcW w:w="8100" w:type="dxa"/>
            <w:tcBorders>
              <w:top w:val="single" w:sz="4" w:space="0" w:color="auto"/>
              <w:left w:val="single" w:sz="4" w:space="0" w:color="auto"/>
              <w:bottom w:val="single" w:sz="4" w:space="0" w:color="auto"/>
              <w:right w:val="nil"/>
            </w:tcBorders>
          </w:tcPr>
          <w:p w:rsidR="008F2BC4" w:rsidRPr="00E63C43" w:rsidRDefault="00D13635" w:rsidP="00D13635">
            <w:pPr>
              <w:spacing w:before="60" w:after="60"/>
              <w:rPr>
                <w:rFonts w:cs="Arial"/>
              </w:rPr>
            </w:pPr>
            <w:r>
              <w:rPr>
                <w:rFonts w:cs="Arial"/>
              </w:rPr>
              <w:t>Are tooling fixtures</w:t>
            </w:r>
            <w:r w:rsidR="009F1CAC">
              <w:rPr>
                <w:rFonts w:cs="Arial"/>
              </w:rPr>
              <w:t xml:space="preserve"> used for inspection purposes</w:t>
            </w:r>
            <w:r w:rsidR="008F2BC4" w:rsidRPr="00E63C43">
              <w:rPr>
                <w:rFonts w:cs="Arial"/>
              </w:rPr>
              <w:t xml:space="preserve"> periodically inspected and </w:t>
            </w:r>
            <w:r w:rsidR="009F1CAC" w:rsidRPr="00245BC9">
              <w:rPr>
                <w:rFonts w:cs="Arial"/>
              </w:rPr>
              <w:t>results</w:t>
            </w:r>
            <w:r w:rsidR="008F2BC4" w:rsidRPr="00245BC9">
              <w:rPr>
                <w:rFonts w:cs="Arial"/>
              </w:rPr>
              <w:t xml:space="preserve"> documented</w:t>
            </w:r>
            <w:r w:rsidR="008F2BC4" w:rsidRPr="00E63C43">
              <w:rPr>
                <w:rFonts w:cs="Arial"/>
              </w:rPr>
              <w:t>?</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bottom w:val="single" w:sz="4" w:space="0" w:color="auto"/>
            </w:tcBorders>
          </w:tcPr>
          <w:p w:rsidR="008F2BC4" w:rsidRPr="00901039" w:rsidRDefault="008F2BC4" w:rsidP="008F2BC4">
            <w:pPr>
              <w:spacing w:before="60" w:after="60"/>
              <w:rPr>
                <w:rFonts w:cs="Arial"/>
              </w:rPr>
            </w:pPr>
          </w:p>
        </w:tc>
        <w:tc>
          <w:tcPr>
            <w:tcW w:w="720" w:type="dxa"/>
            <w:tcBorders>
              <w:bottom w:val="single" w:sz="4" w:space="0" w:color="auto"/>
            </w:tcBorders>
          </w:tcPr>
          <w:p w:rsidR="008F2BC4" w:rsidRPr="00901039" w:rsidRDefault="008F2BC4" w:rsidP="008F2BC4">
            <w:pPr>
              <w:spacing w:before="60" w:after="60"/>
              <w:rPr>
                <w:rFonts w:cs="Arial"/>
              </w:rPr>
            </w:pPr>
          </w:p>
        </w:tc>
      </w:tr>
      <w:tr w:rsidR="008F2BC4" w:rsidRPr="00901039" w:rsidTr="00B94B2E">
        <w:trPr>
          <w:trHeight w:val="224"/>
        </w:trPr>
        <w:tc>
          <w:tcPr>
            <w:tcW w:w="558" w:type="dxa"/>
            <w:tcBorders>
              <w:top w:val="single" w:sz="4" w:space="0" w:color="auto"/>
              <w:left w:val="single" w:sz="4" w:space="0" w:color="auto"/>
              <w:bottom w:val="single" w:sz="4" w:space="0" w:color="auto"/>
              <w:right w:val="nil"/>
            </w:tcBorders>
          </w:tcPr>
          <w:p w:rsidR="008F2BC4" w:rsidRDefault="00164862" w:rsidP="008F2BC4">
            <w:pPr>
              <w:pStyle w:val="Heading2"/>
              <w:spacing w:before="60" w:after="60"/>
              <w:rPr>
                <w:rFonts w:cs="Arial"/>
                <w:b w:val="0"/>
                <w:sz w:val="20"/>
              </w:rPr>
            </w:pPr>
            <w:r>
              <w:rPr>
                <w:rFonts w:cs="Arial"/>
                <w:b w:val="0"/>
                <w:sz w:val="20"/>
              </w:rPr>
              <w:t>2</w:t>
            </w:r>
            <w:r w:rsidR="00096DF8">
              <w:rPr>
                <w:rFonts w:cs="Arial"/>
                <w:b w:val="0"/>
                <w:sz w:val="20"/>
              </w:rPr>
              <w:t>7</w:t>
            </w:r>
          </w:p>
        </w:tc>
        <w:tc>
          <w:tcPr>
            <w:tcW w:w="8100" w:type="dxa"/>
            <w:tcBorders>
              <w:top w:val="single" w:sz="4" w:space="0" w:color="auto"/>
              <w:left w:val="single" w:sz="4" w:space="0" w:color="auto"/>
              <w:bottom w:val="single" w:sz="4" w:space="0" w:color="auto"/>
              <w:right w:val="nil"/>
            </w:tcBorders>
          </w:tcPr>
          <w:p w:rsidR="008F2BC4" w:rsidRDefault="008F2BC4" w:rsidP="00D13635">
            <w:pPr>
              <w:pStyle w:val="Heading2"/>
              <w:spacing w:before="60" w:after="60"/>
              <w:rPr>
                <w:rFonts w:cs="Arial"/>
                <w:b w:val="0"/>
                <w:sz w:val="20"/>
              </w:rPr>
            </w:pPr>
            <w:r>
              <w:rPr>
                <w:rFonts w:cs="Arial"/>
                <w:b w:val="0"/>
                <w:sz w:val="20"/>
              </w:rPr>
              <w:t xml:space="preserve">Are any </w:t>
            </w:r>
            <w:r w:rsidR="00D13635">
              <w:rPr>
                <w:rFonts w:cs="Arial"/>
                <w:b w:val="0"/>
                <w:sz w:val="20"/>
              </w:rPr>
              <w:t xml:space="preserve">tooling fixture </w:t>
            </w:r>
            <w:r>
              <w:rPr>
                <w:rFonts w:cs="Arial"/>
                <w:b w:val="0"/>
                <w:sz w:val="20"/>
              </w:rPr>
              <w:t>calibration intervals more than 12 months?</w:t>
            </w:r>
            <w:r w:rsidR="00220A55">
              <w:rPr>
                <w:rFonts w:cs="Arial"/>
                <w:b w:val="0"/>
                <w:sz w:val="20"/>
              </w:rPr>
              <w:t xml:space="preserve"> </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bottom w:val="single" w:sz="4" w:space="0" w:color="auto"/>
            </w:tcBorders>
          </w:tcPr>
          <w:p w:rsidR="008F2BC4" w:rsidRPr="00901039" w:rsidRDefault="008F2BC4" w:rsidP="008F2BC4">
            <w:pPr>
              <w:spacing w:before="60" w:after="60"/>
              <w:rPr>
                <w:rFonts w:cs="Arial"/>
              </w:rPr>
            </w:pPr>
          </w:p>
        </w:tc>
        <w:tc>
          <w:tcPr>
            <w:tcW w:w="720" w:type="dxa"/>
            <w:tcBorders>
              <w:bottom w:val="single" w:sz="4" w:space="0" w:color="auto"/>
            </w:tcBorders>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8F2BC4" w:rsidP="008F2BC4">
            <w:pPr>
              <w:pStyle w:val="Heading2"/>
              <w:spacing w:before="60" w:after="60"/>
              <w:rPr>
                <w:rFonts w:cs="Arial"/>
                <w:b w:val="0"/>
                <w:sz w:val="20"/>
              </w:rPr>
            </w:pPr>
            <w:r>
              <w:rPr>
                <w:rFonts w:cs="Arial"/>
                <w:b w:val="0"/>
                <w:sz w:val="20"/>
              </w:rPr>
              <w:t>2</w:t>
            </w:r>
            <w:r w:rsidR="00096DF8">
              <w:rPr>
                <w:rFonts w:cs="Arial"/>
                <w:b w:val="0"/>
                <w:sz w:val="20"/>
              </w:rPr>
              <w:t>8</w:t>
            </w:r>
          </w:p>
        </w:tc>
        <w:tc>
          <w:tcPr>
            <w:tcW w:w="8100" w:type="dxa"/>
            <w:tcBorders>
              <w:top w:val="single" w:sz="4" w:space="0" w:color="auto"/>
              <w:left w:val="single" w:sz="4" w:space="0" w:color="auto"/>
              <w:bottom w:val="single" w:sz="4" w:space="0" w:color="auto"/>
              <w:right w:val="nil"/>
            </w:tcBorders>
          </w:tcPr>
          <w:p w:rsidR="008F2BC4" w:rsidRPr="00E63C43" w:rsidRDefault="008F2BC4" w:rsidP="00D13635">
            <w:pPr>
              <w:spacing w:before="60" w:after="60"/>
              <w:rPr>
                <w:rFonts w:cs="Arial"/>
              </w:rPr>
            </w:pPr>
            <w:r w:rsidRPr="00E63C43">
              <w:rPr>
                <w:rFonts w:cs="Arial"/>
              </w:rPr>
              <w:t xml:space="preserve">Is there a system to maintain accurate records of </w:t>
            </w:r>
            <w:r w:rsidR="00D13635">
              <w:rPr>
                <w:rFonts w:cs="Arial"/>
              </w:rPr>
              <w:t xml:space="preserve">tooling fixture </w:t>
            </w:r>
            <w:r w:rsidRPr="00E63C43">
              <w:rPr>
                <w:rFonts w:cs="Arial"/>
              </w:rPr>
              <w:t>ownership?</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bottom w:val="single" w:sz="4" w:space="0" w:color="auto"/>
            </w:tcBorders>
          </w:tcPr>
          <w:p w:rsidR="008F2BC4" w:rsidRPr="00901039" w:rsidRDefault="008F2BC4" w:rsidP="008F2BC4">
            <w:pPr>
              <w:spacing w:before="60" w:after="60"/>
              <w:rPr>
                <w:rFonts w:cs="Arial"/>
              </w:rPr>
            </w:pPr>
          </w:p>
        </w:tc>
        <w:tc>
          <w:tcPr>
            <w:tcW w:w="720" w:type="dxa"/>
            <w:tcBorders>
              <w:bottom w:val="single" w:sz="4" w:space="0" w:color="auto"/>
            </w:tcBorders>
          </w:tcPr>
          <w:p w:rsidR="008F2BC4" w:rsidRPr="00901039" w:rsidRDefault="008F2BC4" w:rsidP="008F2BC4">
            <w:pPr>
              <w:spacing w:before="60" w:after="60"/>
              <w:rPr>
                <w:rFonts w:cs="Arial"/>
              </w:rPr>
            </w:pPr>
          </w:p>
        </w:tc>
      </w:tr>
      <w:tr w:rsidR="00B923F0" w:rsidRPr="00AB35DB" w:rsidTr="00963402">
        <w:tc>
          <w:tcPr>
            <w:tcW w:w="558" w:type="dxa"/>
            <w:tcBorders>
              <w:top w:val="single" w:sz="4" w:space="0" w:color="auto"/>
              <w:left w:val="single" w:sz="4" w:space="0" w:color="auto"/>
              <w:bottom w:val="single" w:sz="4" w:space="0" w:color="auto"/>
              <w:right w:val="nil"/>
            </w:tcBorders>
            <w:shd w:val="clear" w:color="auto" w:fill="D9D9D9"/>
          </w:tcPr>
          <w:p w:rsidR="00B923F0" w:rsidRPr="00901039" w:rsidRDefault="00B923F0" w:rsidP="00963402">
            <w:pPr>
              <w:rPr>
                <w:rFonts w:cs="Arial"/>
                <w:b/>
                <w:bCs/>
              </w:rPr>
            </w:pPr>
          </w:p>
        </w:tc>
        <w:tc>
          <w:tcPr>
            <w:tcW w:w="8100" w:type="dxa"/>
            <w:tcBorders>
              <w:top w:val="single" w:sz="4" w:space="0" w:color="auto"/>
              <w:left w:val="single" w:sz="4" w:space="0" w:color="auto"/>
              <w:bottom w:val="single" w:sz="4" w:space="0" w:color="auto"/>
              <w:right w:val="nil"/>
            </w:tcBorders>
            <w:shd w:val="clear" w:color="auto" w:fill="D9D9D9"/>
          </w:tcPr>
          <w:p w:rsidR="00B923F0" w:rsidRPr="00956197" w:rsidRDefault="00B923F0" w:rsidP="00963402">
            <w:pPr>
              <w:pStyle w:val="Heading4"/>
              <w:rPr>
                <w:bCs/>
                <w:sz w:val="21"/>
              </w:rPr>
            </w:pPr>
            <w:r w:rsidRPr="00956197">
              <w:rPr>
                <w:bCs/>
                <w:sz w:val="21"/>
              </w:rPr>
              <w:t>NORDAM</w:t>
            </w:r>
            <w:r w:rsidRPr="00956197" w:rsidDel="00220A55">
              <w:rPr>
                <w:bCs/>
                <w:sz w:val="21"/>
              </w:rPr>
              <w:t xml:space="preserve"> </w:t>
            </w:r>
            <w:r>
              <w:rPr>
                <w:bCs/>
                <w:sz w:val="21"/>
              </w:rPr>
              <w:t xml:space="preserve">OWNED OR FURNISHED </w:t>
            </w:r>
            <w:r w:rsidRPr="00956197">
              <w:rPr>
                <w:bCs/>
                <w:sz w:val="21"/>
              </w:rPr>
              <w:t>TOOLING</w:t>
            </w:r>
            <w:r>
              <w:rPr>
                <w:bCs/>
                <w:sz w:val="21"/>
              </w:rPr>
              <w:t xml:space="preserve"> WITHIN SUPPLIER’S CUSTODY OR CONTROL (“NORDAM Tooling”)</w:t>
            </w:r>
          </w:p>
        </w:tc>
        <w:tc>
          <w:tcPr>
            <w:tcW w:w="720" w:type="dxa"/>
            <w:tcBorders>
              <w:top w:val="single" w:sz="4" w:space="0" w:color="auto"/>
              <w:left w:val="single" w:sz="4" w:space="0" w:color="auto"/>
              <w:bottom w:val="single" w:sz="4" w:space="0" w:color="auto"/>
              <w:right w:val="nil"/>
            </w:tcBorders>
            <w:shd w:val="clear" w:color="auto" w:fill="D9D9D9"/>
          </w:tcPr>
          <w:p w:rsidR="00B923F0" w:rsidRPr="00AB35DB" w:rsidRDefault="00B923F0" w:rsidP="00963402">
            <w:pPr>
              <w:rPr>
                <w:rFonts w:cs="Arial"/>
                <w:b/>
              </w:rPr>
            </w:pPr>
            <w:r w:rsidRPr="00AB35DB">
              <w:rPr>
                <w:rFonts w:cs="Arial"/>
                <w:b/>
              </w:rPr>
              <w:t>YES</w:t>
            </w:r>
          </w:p>
        </w:tc>
        <w:tc>
          <w:tcPr>
            <w:tcW w:w="720" w:type="dxa"/>
            <w:tcBorders>
              <w:left w:val="single" w:sz="4" w:space="0" w:color="auto"/>
            </w:tcBorders>
            <w:shd w:val="clear" w:color="auto" w:fill="D9D9D9"/>
          </w:tcPr>
          <w:p w:rsidR="00B923F0" w:rsidRPr="00AB35DB" w:rsidRDefault="00B923F0" w:rsidP="00963402">
            <w:pPr>
              <w:rPr>
                <w:rFonts w:cs="Arial"/>
                <w:b/>
              </w:rPr>
            </w:pPr>
            <w:r w:rsidRPr="00AB35DB">
              <w:rPr>
                <w:rFonts w:cs="Arial"/>
                <w:b/>
              </w:rPr>
              <w:t>NO</w:t>
            </w:r>
          </w:p>
        </w:tc>
        <w:tc>
          <w:tcPr>
            <w:tcW w:w="720" w:type="dxa"/>
            <w:shd w:val="clear" w:color="auto" w:fill="D9D9D9"/>
          </w:tcPr>
          <w:p w:rsidR="00B923F0" w:rsidRPr="00AB35DB" w:rsidRDefault="00B923F0" w:rsidP="00963402">
            <w:pPr>
              <w:rPr>
                <w:rFonts w:cs="Arial"/>
                <w:b/>
              </w:rPr>
            </w:pPr>
            <w:r w:rsidRPr="00AB35DB">
              <w:rPr>
                <w:rFonts w:cs="Arial"/>
                <w:b/>
              </w:rPr>
              <w:t>NA</w:t>
            </w:r>
          </w:p>
        </w:tc>
      </w:tr>
      <w:tr w:rsidR="00B923F0" w:rsidRPr="003B71A0" w:rsidTr="00963402">
        <w:tc>
          <w:tcPr>
            <w:tcW w:w="558" w:type="dxa"/>
            <w:tcBorders>
              <w:top w:val="single" w:sz="4" w:space="0" w:color="auto"/>
              <w:left w:val="single" w:sz="4" w:space="0" w:color="auto"/>
              <w:bottom w:val="single" w:sz="4" w:space="0" w:color="auto"/>
              <w:right w:val="nil"/>
            </w:tcBorders>
          </w:tcPr>
          <w:p w:rsidR="00B923F0" w:rsidRDefault="00B923F0" w:rsidP="00963402">
            <w:pPr>
              <w:spacing w:before="60" w:after="60"/>
              <w:rPr>
                <w:rFonts w:cs="Arial"/>
              </w:rPr>
            </w:pPr>
            <w:r>
              <w:rPr>
                <w:rFonts w:cs="Arial"/>
              </w:rPr>
              <w:t>29</w:t>
            </w:r>
          </w:p>
        </w:tc>
        <w:tc>
          <w:tcPr>
            <w:tcW w:w="10260" w:type="dxa"/>
            <w:gridSpan w:val="4"/>
            <w:tcBorders>
              <w:top w:val="single" w:sz="4" w:space="0" w:color="auto"/>
              <w:left w:val="single" w:sz="4" w:space="0" w:color="auto"/>
              <w:bottom w:val="single" w:sz="4" w:space="0" w:color="auto"/>
            </w:tcBorders>
          </w:tcPr>
          <w:p w:rsidR="00B923F0" w:rsidRPr="003B71A0" w:rsidRDefault="00B923F0" w:rsidP="00963402">
            <w:pPr>
              <w:spacing w:before="60" w:after="60"/>
              <w:rPr>
                <w:rFonts w:cs="Arial"/>
              </w:rPr>
            </w:pPr>
            <w:r w:rsidRPr="003B71A0">
              <w:rPr>
                <w:sz w:val="16"/>
                <w:szCs w:val="16"/>
              </w:rPr>
              <w:t xml:space="preserve">(For current NORDAM </w:t>
            </w:r>
            <w:r>
              <w:rPr>
                <w:sz w:val="16"/>
                <w:szCs w:val="16"/>
              </w:rPr>
              <w:t>suppliers</w:t>
            </w:r>
            <w:r w:rsidRPr="003B71A0">
              <w:rPr>
                <w:sz w:val="16"/>
                <w:szCs w:val="16"/>
              </w:rPr>
              <w:t>)</w:t>
            </w:r>
            <w:r w:rsidRPr="003B71A0">
              <w:t xml:space="preserve"> Attach a copy of your last annual physical inventory, containing tooling numbers, of all NORDAM</w:t>
            </w:r>
            <w:r w:rsidRPr="003B71A0" w:rsidDel="00220A55">
              <w:t xml:space="preserve"> </w:t>
            </w:r>
            <w:r>
              <w:t>T</w:t>
            </w:r>
            <w:r w:rsidRPr="003B71A0">
              <w:t>ooling.</w:t>
            </w:r>
          </w:p>
        </w:tc>
      </w:tr>
      <w:tr w:rsidR="008F2BC4" w:rsidRPr="00AB35DB" w:rsidTr="007A55A6">
        <w:tc>
          <w:tcPr>
            <w:tcW w:w="558" w:type="dxa"/>
            <w:tcBorders>
              <w:top w:val="single" w:sz="4" w:space="0" w:color="auto"/>
              <w:left w:val="single" w:sz="4" w:space="0" w:color="auto"/>
              <w:bottom w:val="single" w:sz="4" w:space="0" w:color="auto"/>
              <w:right w:val="nil"/>
            </w:tcBorders>
            <w:shd w:val="clear" w:color="auto" w:fill="D9D9D9"/>
          </w:tcPr>
          <w:p w:rsidR="008F2BC4" w:rsidRPr="00901039" w:rsidRDefault="008F2BC4" w:rsidP="008F2BC4">
            <w:pPr>
              <w:pStyle w:val="Header"/>
              <w:tabs>
                <w:tab w:val="clear" w:pos="4320"/>
                <w:tab w:val="clear" w:pos="8640"/>
              </w:tabs>
              <w:rPr>
                <w:rFonts w:cs="Arial"/>
                <w:b/>
              </w:rPr>
            </w:pPr>
          </w:p>
        </w:tc>
        <w:tc>
          <w:tcPr>
            <w:tcW w:w="8100" w:type="dxa"/>
            <w:tcBorders>
              <w:top w:val="single" w:sz="4" w:space="0" w:color="auto"/>
              <w:left w:val="single" w:sz="4" w:space="0" w:color="auto"/>
              <w:bottom w:val="single" w:sz="4" w:space="0" w:color="auto"/>
              <w:right w:val="nil"/>
            </w:tcBorders>
            <w:shd w:val="clear" w:color="auto" w:fill="D9D9D9"/>
          </w:tcPr>
          <w:p w:rsidR="008F2BC4" w:rsidRPr="00956197" w:rsidRDefault="008F2BC4" w:rsidP="008F2BC4">
            <w:pPr>
              <w:pStyle w:val="Heading4"/>
              <w:rPr>
                <w:bCs/>
                <w:sz w:val="21"/>
              </w:rPr>
            </w:pPr>
            <w:r w:rsidRPr="00956197">
              <w:rPr>
                <w:bCs/>
                <w:sz w:val="21"/>
              </w:rPr>
              <w:t>STAMP CONTROL</w:t>
            </w:r>
          </w:p>
        </w:tc>
        <w:tc>
          <w:tcPr>
            <w:tcW w:w="720" w:type="dxa"/>
            <w:tcBorders>
              <w:top w:val="single" w:sz="4" w:space="0" w:color="auto"/>
              <w:left w:val="single" w:sz="4" w:space="0" w:color="auto"/>
              <w:bottom w:val="single" w:sz="4" w:space="0" w:color="auto"/>
              <w:right w:val="nil"/>
            </w:tcBorders>
            <w:shd w:val="clear" w:color="auto" w:fill="D9D9D9"/>
          </w:tcPr>
          <w:p w:rsidR="008F2BC4" w:rsidRPr="00AB35DB" w:rsidRDefault="008F2BC4" w:rsidP="008F2BC4">
            <w:pPr>
              <w:rPr>
                <w:rFonts w:cs="Arial"/>
                <w:b/>
              </w:rPr>
            </w:pPr>
            <w:r w:rsidRPr="00AB35DB">
              <w:rPr>
                <w:rFonts w:cs="Arial"/>
                <w:b/>
              </w:rPr>
              <w:t>YES</w:t>
            </w:r>
          </w:p>
        </w:tc>
        <w:tc>
          <w:tcPr>
            <w:tcW w:w="720" w:type="dxa"/>
            <w:tcBorders>
              <w:top w:val="single" w:sz="4" w:space="0" w:color="auto"/>
              <w:left w:val="single" w:sz="4" w:space="0" w:color="auto"/>
            </w:tcBorders>
            <w:shd w:val="clear" w:color="auto" w:fill="D9D9D9"/>
          </w:tcPr>
          <w:p w:rsidR="008F2BC4" w:rsidRPr="00AB35DB" w:rsidRDefault="008F2BC4" w:rsidP="008F2BC4">
            <w:pPr>
              <w:rPr>
                <w:rFonts w:cs="Arial"/>
                <w:b/>
              </w:rPr>
            </w:pPr>
            <w:r w:rsidRPr="00AB35DB">
              <w:rPr>
                <w:rFonts w:cs="Arial"/>
                <w:b/>
              </w:rPr>
              <w:t>NO</w:t>
            </w:r>
          </w:p>
        </w:tc>
        <w:tc>
          <w:tcPr>
            <w:tcW w:w="720" w:type="dxa"/>
            <w:tcBorders>
              <w:top w:val="single" w:sz="4" w:space="0" w:color="auto"/>
            </w:tcBorders>
            <w:shd w:val="clear" w:color="auto" w:fill="D9D9D9"/>
          </w:tcPr>
          <w:p w:rsidR="008F2BC4" w:rsidRPr="00AB35DB" w:rsidRDefault="008F2BC4" w:rsidP="008F2BC4">
            <w:pPr>
              <w:rPr>
                <w:rFonts w:cs="Arial"/>
                <w:b/>
              </w:rPr>
            </w:pPr>
            <w:r w:rsidRPr="00AB35DB">
              <w:rPr>
                <w:rFonts w:cs="Arial"/>
                <w:b/>
              </w:rPr>
              <w:t>NA</w:t>
            </w: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30</w:t>
            </w: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r w:rsidRPr="00901039">
              <w:rPr>
                <w:rFonts w:cs="Arial"/>
              </w:rPr>
              <w:t xml:space="preserve">If </w:t>
            </w:r>
            <w:r>
              <w:rPr>
                <w:rFonts w:cs="Arial"/>
              </w:rPr>
              <w:t xml:space="preserve">inspection </w:t>
            </w:r>
            <w:r w:rsidRPr="00901039">
              <w:rPr>
                <w:rFonts w:cs="Arial"/>
              </w:rPr>
              <w:t>stamps are used, is there a documented procedure to control the</w:t>
            </w:r>
            <w:r>
              <w:rPr>
                <w:rFonts w:cs="Arial"/>
              </w:rPr>
              <w:t>ir</w:t>
            </w:r>
            <w:r w:rsidRPr="00901039">
              <w:rPr>
                <w:rFonts w:cs="Arial"/>
              </w:rPr>
              <w:t xml:space="preserve"> use? </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bottom w:val="single" w:sz="4" w:space="0" w:color="auto"/>
            </w:tcBorders>
          </w:tcPr>
          <w:p w:rsidR="008F2BC4" w:rsidRPr="00901039" w:rsidRDefault="008F2BC4" w:rsidP="008F2BC4">
            <w:pPr>
              <w:spacing w:before="60" w:after="60"/>
              <w:rPr>
                <w:rFonts w:cs="Arial"/>
              </w:rPr>
            </w:pPr>
          </w:p>
        </w:tc>
        <w:tc>
          <w:tcPr>
            <w:tcW w:w="720" w:type="dxa"/>
            <w:tcBorders>
              <w:bottom w:val="single" w:sz="4" w:space="0" w:color="auto"/>
            </w:tcBorders>
          </w:tcPr>
          <w:p w:rsidR="008F2BC4" w:rsidRPr="00901039" w:rsidRDefault="008F2BC4" w:rsidP="008F2BC4">
            <w:pPr>
              <w:spacing w:before="60" w:after="60"/>
              <w:rPr>
                <w:rFonts w:cs="Arial"/>
              </w:rPr>
            </w:pPr>
          </w:p>
        </w:tc>
      </w:tr>
      <w:tr w:rsidR="008F2BC4" w:rsidRPr="00AB35DB" w:rsidTr="007A55A6">
        <w:tc>
          <w:tcPr>
            <w:tcW w:w="558" w:type="dxa"/>
            <w:tcBorders>
              <w:top w:val="single" w:sz="4" w:space="0" w:color="auto"/>
              <w:left w:val="single" w:sz="4" w:space="0" w:color="auto"/>
              <w:bottom w:val="single" w:sz="4" w:space="0" w:color="auto"/>
              <w:right w:val="nil"/>
            </w:tcBorders>
            <w:shd w:val="clear" w:color="auto" w:fill="D9D9D9"/>
          </w:tcPr>
          <w:p w:rsidR="008F2BC4" w:rsidRPr="00901039" w:rsidRDefault="008F2BC4" w:rsidP="008F2BC4">
            <w:pPr>
              <w:pStyle w:val="Heading5"/>
              <w:rPr>
                <w:rFonts w:ascii="Arial" w:hAnsi="Arial" w:cs="Arial"/>
                <w:bCs/>
              </w:rPr>
            </w:pPr>
          </w:p>
        </w:tc>
        <w:tc>
          <w:tcPr>
            <w:tcW w:w="8100" w:type="dxa"/>
            <w:tcBorders>
              <w:top w:val="single" w:sz="4" w:space="0" w:color="auto"/>
              <w:left w:val="single" w:sz="4" w:space="0" w:color="auto"/>
              <w:bottom w:val="single" w:sz="4" w:space="0" w:color="auto"/>
              <w:right w:val="nil"/>
            </w:tcBorders>
            <w:shd w:val="clear" w:color="auto" w:fill="D9D9D9"/>
          </w:tcPr>
          <w:p w:rsidR="008F2BC4" w:rsidRPr="00956197" w:rsidRDefault="008F2BC4" w:rsidP="008F2BC4">
            <w:pPr>
              <w:pStyle w:val="Heading4"/>
              <w:rPr>
                <w:bCs/>
                <w:sz w:val="21"/>
              </w:rPr>
            </w:pPr>
            <w:r>
              <w:rPr>
                <w:bCs/>
                <w:sz w:val="21"/>
              </w:rPr>
              <w:t>RECEIVING INSPECTION</w:t>
            </w:r>
          </w:p>
        </w:tc>
        <w:tc>
          <w:tcPr>
            <w:tcW w:w="720" w:type="dxa"/>
            <w:tcBorders>
              <w:top w:val="single" w:sz="4" w:space="0" w:color="auto"/>
              <w:left w:val="single" w:sz="4" w:space="0" w:color="auto"/>
              <w:bottom w:val="single" w:sz="4" w:space="0" w:color="auto"/>
              <w:right w:val="nil"/>
            </w:tcBorders>
            <w:shd w:val="clear" w:color="auto" w:fill="D9D9D9"/>
          </w:tcPr>
          <w:p w:rsidR="008F2BC4" w:rsidRPr="00AB35DB" w:rsidRDefault="008F2BC4" w:rsidP="008F2BC4">
            <w:pPr>
              <w:rPr>
                <w:rFonts w:cs="Arial"/>
                <w:b/>
              </w:rPr>
            </w:pPr>
            <w:r w:rsidRPr="00AB35DB">
              <w:rPr>
                <w:rFonts w:cs="Arial"/>
                <w:b/>
              </w:rPr>
              <w:t>YES</w:t>
            </w:r>
          </w:p>
        </w:tc>
        <w:tc>
          <w:tcPr>
            <w:tcW w:w="720" w:type="dxa"/>
            <w:tcBorders>
              <w:left w:val="single" w:sz="4" w:space="0" w:color="auto"/>
            </w:tcBorders>
            <w:shd w:val="clear" w:color="auto" w:fill="D9D9D9"/>
          </w:tcPr>
          <w:p w:rsidR="008F2BC4" w:rsidRPr="00AB35DB" w:rsidRDefault="008F2BC4" w:rsidP="008F2BC4">
            <w:pPr>
              <w:rPr>
                <w:rFonts w:cs="Arial"/>
                <w:b/>
              </w:rPr>
            </w:pPr>
            <w:r w:rsidRPr="00AB35DB">
              <w:rPr>
                <w:rFonts w:cs="Arial"/>
                <w:b/>
              </w:rPr>
              <w:t>NO</w:t>
            </w:r>
          </w:p>
        </w:tc>
        <w:tc>
          <w:tcPr>
            <w:tcW w:w="720" w:type="dxa"/>
            <w:shd w:val="clear" w:color="auto" w:fill="D9D9D9"/>
          </w:tcPr>
          <w:p w:rsidR="008F2BC4" w:rsidRPr="00AB35DB" w:rsidRDefault="008F2BC4" w:rsidP="008F2BC4">
            <w:pPr>
              <w:rPr>
                <w:rFonts w:cs="Arial"/>
                <w:b/>
              </w:rPr>
            </w:pPr>
            <w:r w:rsidRPr="00AB35DB">
              <w:rPr>
                <w:rFonts w:cs="Arial"/>
                <w:b/>
              </w:rPr>
              <w:t>NA</w:t>
            </w: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31</w:t>
            </w: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r w:rsidRPr="00901039">
              <w:rPr>
                <w:rFonts w:cs="Arial"/>
              </w:rPr>
              <w:t xml:space="preserve">Is there a system for inspection of purchased </w:t>
            </w:r>
            <w:r>
              <w:rPr>
                <w:rFonts w:cs="Arial"/>
              </w:rPr>
              <w:t xml:space="preserve">parts and materials </w:t>
            </w:r>
            <w:r w:rsidRPr="00901039">
              <w:rPr>
                <w:rFonts w:cs="Arial"/>
              </w:rPr>
              <w:t>to ensure compliance with purchase order requirements?</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rPr>
          <w:trHeight w:val="548"/>
        </w:trPr>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32</w:t>
            </w: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r w:rsidRPr="00901039">
              <w:rPr>
                <w:rFonts w:cs="Arial"/>
              </w:rPr>
              <w:t>Are receiv</w:t>
            </w:r>
            <w:r>
              <w:rPr>
                <w:rFonts w:cs="Arial"/>
              </w:rPr>
              <w:t>ed parts and materials controlled to prevent release prior to certificate of conformity</w:t>
            </w:r>
            <w:r w:rsidRPr="00901039">
              <w:rPr>
                <w:rFonts w:cs="Arial"/>
              </w:rPr>
              <w:t xml:space="preserve">? If </w:t>
            </w:r>
            <w:r w:rsidR="00B35454">
              <w:rPr>
                <w:rFonts w:cs="Arial"/>
              </w:rPr>
              <w:t>your answer is “</w:t>
            </w:r>
            <w:r w:rsidRPr="00901039">
              <w:rPr>
                <w:rFonts w:cs="Arial"/>
              </w:rPr>
              <w:t>NO</w:t>
            </w:r>
            <w:r w:rsidR="00B35454">
              <w:rPr>
                <w:rFonts w:cs="Arial"/>
              </w:rPr>
              <w:t>”</w:t>
            </w:r>
            <w:r w:rsidRPr="00901039">
              <w:rPr>
                <w:rFonts w:cs="Arial"/>
              </w:rPr>
              <w:t xml:space="preserve">, </w:t>
            </w:r>
            <w:r>
              <w:rPr>
                <w:rFonts w:cs="Arial"/>
              </w:rPr>
              <w:t>describe your positive recall system.</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33</w:t>
            </w: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r>
              <w:rPr>
                <w:rFonts w:cs="Arial"/>
              </w:rPr>
              <w:t>Are raw materials periodically tested to validate certificates of conformance and certificates of analysis?</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pStyle w:val="Heading2"/>
              <w:spacing w:before="60" w:after="60"/>
              <w:rPr>
                <w:rFonts w:cs="Arial"/>
                <w:b w:val="0"/>
                <w:bCs/>
                <w:sz w:val="20"/>
              </w:rPr>
            </w:pPr>
            <w:r>
              <w:rPr>
                <w:rFonts w:cs="Arial"/>
                <w:b w:val="0"/>
                <w:bCs/>
                <w:sz w:val="20"/>
              </w:rPr>
              <w:t>34</w:t>
            </w:r>
          </w:p>
        </w:tc>
        <w:tc>
          <w:tcPr>
            <w:tcW w:w="8100" w:type="dxa"/>
            <w:tcBorders>
              <w:top w:val="single" w:sz="4" w:space="0" w:color="auto"/>
              <w:left w:val="single" w:sz="4" w:space="0" w:color="auto"/>
              <w:bottom w:val="single" w:sz="4" w:space="0" w:color="auto"/>
              <w:right w:val="nil"/>
            </w:tcBorders>
          </w:tcPr>
          <w:p w:rsidR="008F2BC4" w:rsidRPr="00E63C43" w:rsidRDefault="008F2BC4" w:rsidP="008F2BC4">
            <w:pPr>
              <w:spacing w:before="60" w:after="60"/>
              <w:rPr>
                <w:rFonts w:cs="Arial"/>
              </w:rPr>
            </w:pPr>
            <w:r w:rsidRPr="00E63C43">
              <w:rPr>
                <w:rFonts w:cs="Arial"/>
                <w:bCs/>
              </w:rPr>
              <w:t>Are acceptance criteria clearly defined for all inspections and tests performed?</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D2AD2" w:rsidTr="00B94B2E">
        <w:tc>
          <w:tcPr>
            <w:tcW w:w="558" w:type="dxa"/>
            <w:tcBorders>
              <w:top w:val="single" w:sz="4" w:space="0" w:color="auto"/>
              <w:left w:val="single" w:sz="4" w:space="0" w:color="auto"/>
              <w:bottom w:val="single" w:sz="4" w:space="0" w:color="auto"/>
              <w:right w:val="nil"/>
            </w:tcBorders>
          </w:tcPr>
          <w:p w:rsidR="008F2BC4" w:rsidRPr="006F5D09" w:rsidRDefault="00B923F0" w:rsidP="008F2BC4">
            <w:pPr>
              <w:pStyle w:val="Heading2"/>
              <w:spacing w:before="60" w:after="60"/>
              <w:rPr>
                <w:rFonts w:cs="Arial"/>
                <w:b w:val="0"/>
                <w:sz w:val="20"/>
              </w:rPr>
            </w:pPr>
            <w:r>
              <w:rPr>
                <w:rFonts w:cs="Arial"/>
                <w:b w:val="0"/>
                <w:sz w:val="20"/>
              </w:rPr>
              <w:t>35</w:t>
            </w:r>
          </w:p>
        </w:tc>
        <w:tc>
          <w:tcPr>
            <w:tcW w:w="10260" w:type="dxa"/>
            <w:gridSpan w:val="4"/>
            <w:tcBorders>
              <w:top w:val="single" w:sz="4" w:space="0" w:color="auto"/>
              <w:left w:val="single" w:sz="4" w:space="0" w:color="auto"/>
              <w:bottom w:val="single" w:sz="4" w:space="0" w:color="auto"/>
            </w:tcBorders>
          </w:tcPr>
          <w:p w:rsidR="008F2BC4" w:rsidRDefault="008F2BC4" w:rsidP="008F2BC4">
            <w:pPr>
              <w:pStyle w:val="Heading2"/>
              <w:spacing w:before="60" w:after="60"/>
              <w:rPr>
                <w:rFonts w:cs="Arial"/>
                <w:b w:val="0"/>
                <w:sz w:val="20"/>
              </w:rPr>
            </w:pPr>
            <w:r w:rsidRPr="00E63C43">
              <w:rPr>
                <w:rFonts w:cs="Arial"/>
                <w:b w:val="0"/>
                <w:sz w:val="20"/>
              </w:rPr>
              <w:t>If an acceptance sampling plan is used, state the standard.</w:t>
            </w:r>
          </w:p>
          <w:p w:rsidR="008F2BC4" w:rsidRPr="009D2AD2" w:rsidRDefault="008F2BC4" w:rsidP="008F2BC4"/>
        </w:tc>
      </w:tr>
      <w:tr w:rsidR="008F2BC4" w:rsidRPr="00AB35DB" w:rsidTr="007A55A6">
        <w:tc>
          <w:tcPr>
            <w:tcW w:w="558" w:type="dxa"/>
            <w:tcBorders>
              <w:top w:val="single" w:sz="4" w:space="0" w:color="auto"/>
              <w:left w:val="single" w:sz="4" w:space="0" w:color="auto"/>
              <w:bottom w:val="single" w:sz="4" w:space="0" w:color="auto"/>
              <w:right w:val="nil"/>
            </w:tcBorders>
            <w:shd w:val="clear" w:color="auto" w:fill="D9D9D9"/>
          </w:tcPr>
          <w:p w:rsidR="008F2BC4" w:rsidRPr="00901039" w:rsidRDefault="008F2BC4" w:rsidP="008F2BC4">
            <w:pPr>
              <w:pStyle w:val="Heading2"/>
              <w:rPr>
                <w:rFonts w:cs="Arial"/>
                <w:sz w:val="20"/>
              </w:rPr>
            </w:pPr>
          </w:p>
        </w:tc>
        <w:tc>
          <w:tcPr>
            <w:tcW w:w="8100" w:type="dxa"/>
            <w:tcBorders>
              <w:top w:val="single" w:sz="4" w:space="0" w:color="auto"/>
              <w:left w:val="single" w:sz="4" w:space="0" w:color="auto"/>
              <w:bottom w:val="single" w:sz="4" w:space="0" w:color="auto"/>
              <w:right w:val="nil"/>
            </w:tcBorders>
            <w:shd w:val="clear" w:color="auto" w:fill="D9D9D9"/>
          </w:tcPr>
          <w:p w:rsidR="008F2BC4" w:rsidRPr="00956197" w:rsidRDefault="008F2BC4" w:rsidP="008F2BC4">
            <w:pPr>
              <w:pStyle w:val="Heading4"/>
              <w:rPr>
                <w:bCs/>
                <w:sz w:val="21"/>
              </w:rPr>
            </w:pPr>
            <w:r w:rsidRPr="00956197">
              <w:rPr>
                <w:bCs/>
                <w:sz w:val="21"/>
              </w:rPr>
              <w:t>CONTROL OF NONCONFORMING PRODUCT AND CORRECTIVE ACTION</w:t>
            </w:r>
          </w:p>
        </w:tc>
        <w:tc>
          <w:tcPr>
            <w:tcW w:w="720" w:type="dxa"/>
            <w:tcBorders>
              <w:top w:val="single" w:sz="4" w:space="0" w:color="auto"/>
              <w:left w:val="single" w:sz="4" w:space="0" w:color="auto"/>
              <w:bottom w:val="single" w:sz="4" w:space="0" w:color="auto"/>
              <w:right w:val="nil"/>
            </w:tcBorders>
            <w:shd w:val="clear" w:color="auto" w:fill="D9D9D9"/>
          </w:tcPr>
          <w:p w:rsidR="008F2BC4" w:rsidRPr="00AB35DB" w:rsidRDefault="008F2BC4" w:rsidP="008F2BC4">
            <w:pPr>
              <w:rPr>
                <w:rFonts w:cs="Arial"/>
                <w:b/>
              </w:rPr>
            </w:pPr>
            <w:r w:rsidRPr="00AB35DB">
              <w:rPr>
                <w:rFonts w:cs="Arial"/>
                <w:b/>
              </w:rPr>
              <w:t>YES</w:t>
            </w:r>
          </w:p>
        </w:tc>
        <w:tc>
          <w:tcPr>
            <w:tcW w:w="720" w:type="dxa"/>
            <w:tcBorders>
              <w:left w:val="single" w:sz="4" w:space="0" w:color="auto"/>
            </w:tcBorders>
            <w:shd w:val="clear" w:color="auto" w:fill="D9D9D9"/>
          </w:tcPr>
          <w:p w:rsidR="008F2BC4" w:rsidRPr="00AB35DB" w:rsidRDefault="008F2BC4" w:rsidP="008F2BC4">
            <w:pPr>
              <w:rPr>
                <w:rFonts w:cs="Arial"/>
                <w:b/>
              </w:rPr>
            </w:pPr>
            <w:r w:rsidRPr="00AB35DB">
              <w:rPr>
                <w:rFonts w:cs="Arial"/>
                <w:b/>
              </w:rPr>
              <w:t>NO</w:t>
            </w:r>
          </w:p>
        </w:tc>
        <w:tc>
          <w:tcPr>
            <w:tcW w:w="720" w:type="dxa"/>
            <w:shd w:val="clear" w:color="auto" w:fill="D9D9D9"/>
          </w:tcPr>
          <w:p w:rsidR="008F2BC4" w:rsidRPr="00AB35DB" w:rsidRDefault="008F2BC4" w:rsidP="008F2BC4">
            <w:pPr>
              <w:rPr>
                <w:rFonts w:cs="Arial"/>
                <w:b/>
              </w:rPr>
            </w:pPr>
            <w:r w:rsidRPr="00AB35DB">
              <w:rPr>
                <w:rFonts w:cs="Arial"/>
                <w:b/>
              </w:rPr>
              <w:t>NA</w:t>
            </w: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36</w:t>
            </w: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r w:rsidRPr="00901039">
              <w:rPr>
                <w:rFonts w:cs="Arial"/>
              </w:rPr>
              <w:t>Is nonconforming material properly identified, segregated, and records of disposition maintained?</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37</w:t>
            </w: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r w:rsidRPr="00901039">
              <w:rPr>
                <w:rFonts w:cs="Arial"/>
              </w:rPr>
              <w:t xml:space="preserve">Are reworked or repaired product re-inspected to </w:t>
            </w:r>
            <w:r>
              <w:rPr>
                <w:rFonts w:cs="Arial"/>
              </w:rPr>
              <w:t>original criteria</w:t>
            </w:r>
            <w:r w:rsidRPr="00901039">
              <w:rPr>
                <w:rFonts w:cs="Arial"/>
              </w:rPr>
              <w:t>?</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38</w:t>
            </w: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r w:rsidRPr="00901039">
              <w:rPr>
                <w:rFonts w:cs="Arial"/>
              </w:rPr>
              <w:t xml:space="preserve">Is there a </w:t>
            </w:r>
            <w:r>
              <w:rPr>
                <w:rFonts w:cs="Arial"/>
              </w:rPr>
              <w:t>process</w:t>
            </w:r>
            <w:r w:rsidRPr="00901039">
              <w:rPr>
                <w:rFonts w:cs="Arial"/>
              </w:rPr>
              <w:t xml:space="preserve"> for corrective action</w:t>
            </w:r>
            <w:r>
              <w:rPr>
                <w:rFonts w:cs="Arial"/>
              </w:rPr>
              <w:t xml:space="preserve"> and identifying the root cause</w:t>
            </w:r>
            <w:r w:rsidRPr="00901039">
              <w:rPr>
                <w:rFonts w:cs="Arial"/>
              </w:rPr>
              <w:t>?</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bottom w:val="single" w:sz="4" w:space="0" w:color="auto"/>
            </w:tcBorders>
          </w:tcPr>
          <w:p w:rsidR="008F2BC4" w:rsidRPr="00901039" w:rsidRDefault="008F2BC4" w:rsidP="008F2BC4">
            <w:pPr>
              <w:spacing w:before="60" w:after="60"/>
              <w:rPr>
                <w:rFonts w:cs="Arial"/>
              </w:rPr>
            </w:pPr>
          </w:p>
        </w:tc>
        <w:tc>
          <w:tcPr>
            <w:tcW w:w="720" w:type="dxa"/>
            <w:tcBorders>
              <w:bottom w:val="single" w:sz="4" w:space="0" w:color="auto"/>
            </w:tcBorders>
          </w:tcPr>
          <w:p w:rsidR="008F2BC4" w:rsidRPr="00901039" w:rsidRDefault="008F2BC4" w:rsidP="008F2BC4">
            <w:pPr>
              <w:spacing w:before="60" w:after="60"/>
              <w:rPr>
                <w:rFonts w:cs="Arial"/>
              </w:rPr>
            </w:pPr>
          </w:p>
        </w:tc>
      </w:tr>
      <w:tr w:rsidR="008F2BC4" w:rsidRPr="00AB35DB" w:rsidTr="007A55A6">
        <w:tc>
          <w:tcPr>
            <w:tcW w:w="558" w:type="dxa"/>
            <w:tcBorders>
              <w:top w:val="single" w:sz="4" w:space="0" w:color="auto"/>
              <w:left w:val="single" w:sz="4" w:space="0" w:color="auto"/>
              <w:bottom w:val="single" w:sz="4" w:space="0" w:color="auto"/>
              <w:right w:val="nil"/>
            </w:tcBorders>
            <w:shd w:val="clear" w:color="auto" w:fill="D9D9D9"/>
          </w:tcPr>
          <w:p w:rsidR="008F2BC4" w:rsidRPr="00901039" w:rsidRDefault="008F2BC4" w:rsidP="008F2BC4">
            <w:pPr>
              <w:rPr>
                <w:rFonts w:cs="Arial"/>
                <w:b/>
              </w:rPr>
            </w:pPr>
          </w:p>
        </w:tc>
        <w:tc>
          <w:tcPr>
            <w:tcW w:w="8100" w:type="dxa"/>
            <w:tcBorders>
              <w:top w:val="single" w:sz="4" w:space="0" w:color="auto"/>
              <w:left w:val="single" w:sz="4" w:space="0" w:color="auto"/>
              <w:bottom w:val="single" w:sz="4" w:space="0" w:color="auto"/>
              <w:right w:val="nil"/>
            </w:tcBorders>
            <w:shd w:val="clear" w:color="auto" w:fill="D9D9D9"/>
          </w:tcPr>
          <w:p w:rsidR="008F2BC4" w:rsidRPr="00956197" w:rsidRDefault="008F2BC4" w:rsidP="008F2BC4">
            <w:pPr>
              <w:pStyle w:val="Heading4"/>
              <w:rPr>
                <w:bCs/>
                <w:sz w:val="21"/>
              </w:rPr>
            </w:pPr>
            <w:r w:rsidRPr="00956197">
              <w:rPr>
                <w:bCs/>
                <w:sz w:val="21"/>
              </w:rPr>
              <w:t>MATERIAL HANDLING, AND STORAGE (WAREHOUSING)</w:t>
            </w:r>
          </w:p>
        </w:tc>
        <w:tc>
          <w:tcPr>
            <w:tcW w:w="720" w:type="dxa"/>
            <w:tcBorders>
              <w:top w:val="single" w:sz="4" w:space="0" w:color="auto"/>
              <w:left w:val="single" w:sz="4" w:space="0" w:color="auto"/>
              <w:bottom w:val="single" w:sz="4" w:space="0" w:color="auto"/>
              <w:right w:val="nil"/>
            </w:tcBorders>
            <w:shd w:val="clear" w:color="auto" w:fill="D9D9D9"/>
          </w:tcPr>
          <w:p w:rsidR="008F2BC4" w:rsidRPr="00AB35DB" w:rsidRDefault="008F2BC4" w:rsidP="008F2BC4">
            <w:pPr>
              <w:rPr>
                <w:rFonts w:cs="Arial"/>
                <w:b/>
              </w:rPr>
            </w:pPr>
            <w:r w:rsidRPr="00AB35DB">
              <w:rPr>
                <w:rFonts w:cs="Arial"/>
                <w:b/>
              </w:rPr>
              <w:t>YES</w:t>
            </w:r>
          </w:p>
        </w:tc>
        <w:tc>
          <w:tcPr>
            <w:tcW w:w="720" w:type="dxa"/>
            <w:tcBorders>
              <w:left w:val="single" w:sz="4" w:space="0" w:color="auto"/>
            </w:tcBorders>
            <w:shd w:val="clear" w:color="auto" w:fill="D9D9D9"/>
          </w:tcPr>
          <w:p w:rsidR="008F2BC4" w:rsidRPr="00AB35DB" w:rsidRDefault="008F2BC4" w:rsidP="008F2BC4">
            <w:pPr>
              <w:rPr>
                <w:rFonts w:cs="Arial"/>
                <w:b/>
              </w:rPr>
            </w:pPr>
            <w:r w:rsidRPr="00AB35DB">
              <w:rPr>
                <w:rFonts w:cs="Arial"/>
                <w:b/>
              </w:rPr>
              <w:t>NO</w:t>
            </w:r>
          </w:p>
        </w:tc>
        <w:tc>
          <w:tcPr>
            <w:tcW w:w="720" w:type="dxa"/>
            <w:shd w:val="clear" w:color="auto" w:fill="D9D9D9"/>
          </w:tcPr>
          <w:p w:rsidR="008F2BC4" w:rsidRPr="00AB35DB" w:rsidRDefault="008F2BC4" w:rsidP="008F2BC4">
            <w:pPr>
              <w:rPr>
                <w:rFonts w:cs="Arial"/>
                <w:b/>
              </w:rPr>
            </w:pPr>
            <w:r w:rsidRPr="00AB35DB">
              <w:rPr>
                <w:rFonts w:cs="Arial"/>
                <w:b/>
              </w:rPr>
              <w:t>NA</w:t>
            </w: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39</w:t>
            </w: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r w:rsidRPr="00901039">
              <w:rPr>
                <w:rFonts w:cs="Arial"/>
              </w:rPr>
              <w:t>Is material stored to protect from damage, deterioration</w:t>
            </w:r>
            <w:r>
              <w:rPr>
                <w:rFonts w:cs="Arial"/>
              </w:rPr>
              <w:t>, loss and unauthorized release?</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40</w:t>
            </w: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r>
              <w:rPr>
                <w:rFonts w:cs="Arial"/>
              </w:rPr>
              <w:t>Is there a process</w:t>
            </w:r>
            <w:r w:rsidRPr="00901039">
              <w:rPr>
                <w:rFonts w:cs="Arial"/>
              </w:rPr>
              <w:t xml:space="preserve"> to control limited life materials?</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bottom w:val="single" w:sz="4" w:space="0" w:color="auto"/>
            </w:tcBorders>
          </w:tcPr>
          <w:p w:rsidR="008F2BC4" w:rsidRPr="00901039" w:rsidRDefault="008F2BC4" w:rsidP="008F2BC4">
            <w:pPr>
              <w:spacing w:before="60" w:after="60"/>
              <w:rPr>
                <w:rFonts w:cs="Arial"/>
              </w:rPr>
            </w:pPr>
          </w:p>
        </w:tc>
        <w:tc>
          <w:tcPr>
            <w:tcW w:w="720" w:type="dxa"/>
            <w:tcBorders>
              <w:bottom w:val="single" w:sz="4" w:space="0" w:color="auto"/>
            </w:tcBorders>
          </w:tcPr>
          <w:p w:rsidR="008F2BC4" w:rsidRPr="00901039" w:rsidRDefault="008F2BC4" w:rsidP="008F2BC4">
            <w:pPr>
              <w:spacing w:before="60" w:after="60"/>
              <w:rPr>
                <w:rFonts w:cs="Arial"/>
              </w:rPr>
            </w:pPr>
          </w:p>
        </w:tc>
      </w:tr>
    </w:tbl>
    <w:p w:rsidR="00BF2470" w:rsidRDefault="00BF2470">
      <w:r>
        <w:rPr>
          <w:b/>
        </w:rPr>
        <w:br w:type="page"/>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8100"/>
        <w:gridCol w:w="720"/>
        <w:gridCol w:w="720"/>
        <w:gridCol w:w="720"/>
      </w:tblGrid>
      <w:tr w:rsidR="008F2BC4" w:rsidRPr="00AB35DB" w:rsidTr="007A55A6">
        <w:tc>
          <w:tcPr>
            <w:tcW w:w="558" w:type="dxa"/>
            <w:tcBorders>
              <w:top w:val="single" w:sz="4" w:space="0" w:color="auto"/>
              <w:left w:val="single" w:sz="4" w:space="0" w:color="auto"/>
              <w:bottom w:val="single" w:sz="4" w:space="0" w:color="auto"/>
              <w:right w:val="nil"/>
            </w:tcBorders>
            <w:shd w:val="clear" w:color="auto" w:fill="D9D9D9"/>
          </w:tcPr>
          <w:p w:rsidR="008F2BC4" w:rsidRPr="00901039" w:rsidRDefault="008F2BC4" w:rsidP="008F2BC4">
            <w:pPr>
              <w:pStyle w:val="Heading2"/>
              <w:rPr>
                <w:rFonts w:cs="Arial"/>
                <w:sz w:val="20"/>
              </w:rPr>
            </w:pPr>
          </w:p>
        </w:tc>
        <w:tc>
          <w:tcPr>
            <w:tcW w:w="8100" w:type="dxa"/>
            <w:tcBorders>
              <w:top w:val="single" w:sz="4" w:space="0" w:color="auto"/>
              <w:left w:val="single" w:sz="4" w:space="0" w:color="auto"/>
              <w:bottom w:val="single" w:sz="4" w:space="0" w:color="auto"/>
              <w:right w:val="nil"/>
            </w:tcBorders>
            <w:shd w:val="clear" w:color="auto" w:fill="D9D9D9"/>
          </w:tcPr>
          <w:p w:rsidR="008F2BC4" w:rsidRPr="00956197" w:rsidRDefault="008F2BC4" w:rsidP="00BF2470">
            <w:pPr>
              <w:pStyle w:val="Heading4"/>
              <w:rPr>
                <w:bCs/>
                <w:sz w:val="21"/>
              </w:rPr>
            </w:pPr>
            <w:r w:rsidRPr="00956197">
              <w:rPr>
                <w:bCs/>
                <w:sz w:val="21"/>
              </w:rPr>
              <w:t>CALIBRATION</w:t>
            </w:r>
            <w:r w:rsidR="00220A55">
              <w:rPr>
                <w:bCs/>
                <w:sz w:val="21"/>
              </w:rPr>
              <w:t xml:space="preserve"> </w:t>
            </w:r>
            <w:r w:rsidR="00BF2470">
              <w:rPr>
                <w:bCs/>
                <w:sz w:val="21"/>
              </w:rPr>
              <w:t xml:space="preserve">(MEASURING TOOLS &amp; </w:t>
            </w:r>
            <w:r w:rsidR="00947023">
              <w:rPr>
                <w:bCs/>
                <w:sz w:val="21"/>
              </w:rPr>
              <w:t xml:space="preserve">TEST </w:t>
            </w:r>
            <w:r w:rsidR="00BF2470">
              <w:rPr>
                <w:bCs/>
                <w:sz w:val="21"/>
              </w:rPr>
              <w:t>EQUIPMENT)</w:t>
            </w:r>
          </w:p>
        </w:tc>
        <w:tc>
          <w:tcPr>
            <w:tcW w:w="720" w:type="dxa"/>
            <w:tcBorders>
              <w:top w:val="single" w:sz="4" w:space="0" w:color="auto"/>
              <w:left w:val="single" w:sz="4" w:space="0" w:color="auto"/>
              <w:bottom w:val="single" w:sz="4" w:space="0" w:color="auto"/>
              <w:right w:val="nil"/>
            </w:tcBorders>
            <w:shd w:val="clear" w:color="auto" w:fill="D9D9D9"/>
          </w:tcPr>
          <w:p w:rsidR="008F2BC4" w:rsidRPr="00AB35DB" w:rsidRDefault="008F2BC4" w:rsidP="008F2BC4">
            <w:pPr>
              <w:rPr>
                <w:rFonts w:cs="Arial"/>
                <w:b/>
              </w:rPr>
            </w:pPr>
            <w:r w:rsidRPr="00AB35DB">
              <w:rPr>
                <w:rFonts w:cs="Arial"/>
                <w:b/>
              </w:rPr>
              <w:t>YES</w:t>
            </w:r>
          </w:p>
        </w:tc>
        <w:tc>
          <w:tcPr>
            <w:tcW w:w="720" w:type="dxa"/>
            <w:tcBorders>
              <w:left w:val="single" w:sz="4" w:space="0" w:color="auto"/>
            </w:tcBorders>
            <w:shd w:val="clear" w:color="auto" w:fill="D9D9D9"/>
          </w:tcPr>
          <w:p w:rsidR="008F2BC4" w:rsidRPr="00AB35DB" w:rsidRDefault="008F2BC4" w:rsidP="008F2BC4">
            <w:pPr>
              <w:rPr>
                <w:rFonts w:cs="Arial"/>
                <w:b/>
              </w:rPr>
            </w:pPr>
            <w:r w:rsidRPr="00AB35DB">
              <w:rPr>
                <w:rFonts w:cs="Arial"/>
                <w:b/>
              </w:rPr>
              <w:t>NO</w:t>
            </w:r>
          </w:p>
        </w:tc>
        <w:tc>
          <w:tcPr>
            <w:tcW w:w="720" w:type="dxa"/>
            <w:shd w:val="clear" w:color="auto" w:fill="D9D9D9"/>
          </w:tcPr>
          <w:p w:rsidR="008F2BC4" w:rsidRPr="00AB35DB" w:rsidRDefault="008F2BC4" w:rsidP="008F2BC4">
            <w:pPr>
              <w:rPr>
                <w:rFonts w:cs="Arial"/>
                <w:b/>
              </w:rPr>
            </w:pPr>
            <w:r w:rsidRPr="00AB35DB">
              <w:rPr>
                <w:rFonts w:cs="Arial"/>
                <w:b/>
              </w:rPr>
              <w:t>NA</w:t>
            </w: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41</w:t>
            </w:r>
          </w:p>
        </w:tc>
        <w:tc>
          <w:tcPr>
            <w:tcW w:w="8100" w:type="dxa"/>
            <w:tcBorders>
              <w:top w:val="single" w:sz="4" w:space="0" w:color="auto"/>
              <w:left w:val="single" w:sz="4" w:space="0" w:color="auto"/>
              <w:bottom w:val="single" w:sz="4" w:space="0" w:color="auto"/>
              <w:right w:val="nil"/>
            </w:tcBorders>
          </w:tcPr>
          <w:p w:rsidR="008F2BC4" w:rsidRPr="00220A55" w:rsidRDefault="00D13635" w:rsidP="00D13635">
            <w:pPr>
              <w:spacing w:before="60" w:after="60"/>
              <w:rPr>
                <w:rFonts w:cs="Arial"/>
              </w:rPr>
            </w:pPr>
            <w:r>
              <w:rPr>
                <w:rFonts w:cs="Arial"/>
              </w:rPr>
              <w:t>When utilizing external Calibration Services</w:t>
            </w:r>
            <w:r w:rsidR="00BF2470">
              <w:rPr>
                <w:rFonts w:cs="Arial"/>
              </w:rPr>
              <w:t>,</w:t>
            </w:r>
            <w:r>
              <w:rPr>
                <w:rFonts w:cs="Arial"/>
              </w:rPr>
              <w:t xml:space="preserve"> a</w:t>
            </w:r>
            <w:r w:rsidR="008F2BC4">
              <w:rPr>
                <w:rFonts w:cs="Arial"/>
              </w:rPr>
              <w:t>re there controls in place to minimize the risk of damage/deterioration</w:t>
            </w:r>
            <w:r w:rsidR="005E0980">
              <w:rPr>
                <w:rFonts w:cs="Arial"/>
              </w:rPr>
              <w:t xml:space="preserve"> to the products </w:t>
            </w:r>
            <w:r w:rsidR="008F2BC4">
              <w:rPr>
                <w:rFonts w:cs="Arial"/>
              </w:rPr>
              <w:t>during packaging, production and transport/</w:t>
            </w:r>
            <w:r w:rsidR="008F2BC4" w:rsidRPr="00901039">
              <w:rPr>
                <w:rFonts w:cs="Arial"/>
              </w:rPr>
              <w:t>shipping processes</w:t>
            </w:r>
            <w:r w:rsidR="008F2BC4">
              <w:rPr>
                <w:rFonts w:cs="Arial"/>
              </w:rPr>
              <w:t>?</w:t>
            </w:r>
            <w:r w:rsidR="00220A55">
              <w:rPr>
                <w:rFonts w:cs="Arial"/>
              </w:rPr>
              <w:t xml:space="preserve"> </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42</w:t>
            </w:r>
          </w:p>
        </w:tc>
        <w:tc>
          <w:tcPr>
            <w:tcW w:w="8100" w:type="dxa"/>
            <w:tcBorders>
              <w:top w:val="single" w:sz="4" w:space="0" w:color="auto"/>
              <w:left w:val="single" w:sz="4" w:space="0" w:color="auto"/>
              <w:bottom w:val="single" w:sz="4" w:space="0" w:color="auto"/>
              <w:right w:val="nil"/>
            </w:tcBorders>
          </w:tcPr>
          <w:p w:rsidR="008F2BC4" w:rsidRPr="00901039" w:rsidRDefault="008F2BC4" w:rsidP="00F34558">
            <w:pPr>
              <w:spacing w:before="60" w:after="60"/>
              <w:rPr>
                <w:rFonts w:cs="Arial"/>
              </w:rPr>
            </w:pPr>
            <w:r w:rsidRPr="00901039">
              <w:rPr>
                <w:rFonts w:cs="Arial"/>
              </w:rPr>
              <w:t xml:space="preserve">Is there a system to ensure all measuring tools and </w:t>
            </w:r>
            <w:r w:rsidR="00947023">
              <w:rPr>
                <w:rFonts w:cs="Arial"/>
              </w:rPr>
              <w:t xml:space="preserve">test </w:t>
            </w:r>
            <w:r w:rsidRPr="00901039">
              <w:rPr>
                <w:rFonts w:cs="Arial"/>
              </w:rPr>
              <w:t>equipment used for product acceptance are calibrated?</w:t>
            </w:r>
            <w:r w:rsidR="001F1107">
              <w:rPr>
                <w:rFonts w:cs="Arial"/>
              </w:rPr>
              <w:t xml:space="preserve"> </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F34558" w:rsidRPr="00901039" w:rsidTr="00B94B2E">
        <w:tc>
          <w:tcPr>
            <w:tcW w:w="558" w:type="dxa"/>
            <w:tcBorders>
              <w:top w:val="single" w:sz="4" w:space="0" w:color="auto"/>
              <w:left w:val="single" w:sz="4" w:space="0" w:color="auto"/>
              <w:bottom w:val="single" w:sz="4" w:space="0" w:color="auto"/>
              <w:right w:val="nil"/>
            </w:tcBorders>
          </w:tcPr>
          <w:p w:rsidR="00F34558" w:rsidRDefault="00F34558" w:rsidP="008F2BC4">
            <w:pPr>
              <w:spacing w:before="60" w:after="60"/>
              <w:rPr>
                <w:rFonts w:cs="Arial"/>
              </w:rPr>
            </w:pPr>
            <w:r>
              <w:rPr>
                <w:rFonts w:cs="Arial"/>
              </w:rPr>
              <w:t>43</w:t>
            </w:r>
          </w:p>
        </w:tc>
        <w:tc>
          <w:tcPr>
            <w:tcW w:w="8100" w:type="dxa"/>
            <w:tcBorders>
              <w:top w:val="single" w:sz="4" w:space="0" w:color="auto"/>
              <w:left w:val="single" w:sz="4" w:space="0" w:color="auto"/>
              <w:bottom w:val="single" w:sz="4" w:space="0" w:color="auto"/>
              <w:right w:val="nil"/>
            </w:tcBorders>
          </w:tcPr>
          <w:p w:rsidR="00F34558" w:rsidRPr="00F34558" w:rsidRDefault="00F34558" w:rsidP="008F2BC4">
            <w:pPr>
              <w:spacing w:before="60" w:after="60"/>
              <w:rPr>
                <w:rFonts w:cs="Arial"/>
              </w:rPr>
            </w:pPr>
            <w:r w:rsidRPr="00F34558">
              <w:rPr>
                <w:rFonts w:cs="Arial"/>
              </w:rPr>
              <w:t>Are calibration standards traceable to acceptable national standards, e.g., NIST?”</w:t>
            </w:r>
          </w:p>
        </w:tc>
        <w:tc>
          <w:tcPr>
            <w:tcW w:w="720" w:type="dxa"/>
            <w:tcBorders>
              <w:top w:val="single" w:sz="4" w:space="0" w:color="auto"/>
              <w:left w:val="single" w:sz="4" w:space="0" w:color="auto"/>
              <w:bottom w:val="single" w:sz="4" w:space="0" w:color="auto"/>
              <w:right w:val="nil"/>
            </w:tcBorders>
          </w:tcPr>
          <w:p w:rsidR="00F34558" w:rsidRPr="00901039" w:rsidRDefault="00F34558" w:rsidP="008F2BC4">
            <w:pPr>
              <w:spacing w:before="60" w:after="60"/>
              <w:rPr>
                <w:rFonts w:cs="Arial"/>
              </w:rPr>
            </w:pPr>
          </w:p>
        </w:tc>
        <w:tc>
          <w:tcPr>
            <w:tcW w:w="720" w:type="dxa"/>
            <w:tcBorders>
              <w:left w:val="single" w:sz="4" w:space="0" w:color="auto"/>
            </w:tcBorders>
          </w:tcPr>
          <w:p w:rsidR="00F34558" w:rsidRPr="00901039" w:rsidRDefault="00F34558" w:rsidP="008F2BC4">
            <w:pPr>
              <w:spacing w:before="60" w:after="60"/>
              <w:rPr>
                <w:rFonts w:cs="Arial"/>
              </w:rPr>
            </w:pPr>
          </w:p>
        </w:tc>
        <w:tc>
          <w:tcPr>
            <w:tcW w:w="720" w:type="dxa"/>
          </w:tcPr>
          <w:p w:rsidR="00F34558" w:rsidRPr="00901039" w:rsidRDefault="00F34558" w:rsidP="008F2BC4">
            <w:pPr>
              <w:spacing w:before="60" w:after="60"/>
              <w:rPr>
                <w:rFonts w:cs="Arial"/>
              </w:rPr>
            </w:pPr>
          </w:p>
        </w:tc>
      </w:tr>
      <w:tr w:rsidR="008F2BC4" w:rsidRPr="00901039" w:rsidTr="00B94B2E">
        <w:tc>
          <w:tcPr>
            <w:tcW w:w="558" w:type="dxa"/>
            <w:vMerge w:val="restart"/>
            <w:tcBorders>
              <w:top w:val="single" w:sz="4" w:space="0" w:color="auto"/>
              <w:left w:val="single" w:sz="4" w:space="0" w:color="auto"/>
              <w:right w:val="nil"/>
            </w:tcBorders>
          </w:tcPr>
          <w:p w:rsidR="008F2BC4" w:rsidRDefault="00B923F0" w:rsidP="008F2BC4">
            <w:pPr>
              <w:spacing w:before="60" w:after="60"/>
              <w:rPr>
                <w:rFonts w:cs="Arial"/>
              </w:rPr>
            </w:pPr>
            <w:r>
              <w:rPr>
                <w:rFonts w:cs="Arial"/>
              </w:rPr>
              <w:t>4</w:t>
            </w:r>
            <w:r w:rsidR="00F34558">
              <w:rPr>
                <w:rFonts w:cs="Arial"/>
              </w:rPr>
              <w:t>4</w:t>
            </w:r>
          </w:p>
        </w:tc>
        <w:tc>
          <w:tcPr>
            <w:tcW w:w="8100" w:type="dxa"/>
            <w:tcBorders>
              <w:top w:val="single" w:sz="4" w:space="0" w:color="auto"/>
              <w:left w:val="single" w:sz="4" w:space="0" w:color="auto"/>
              <w:bottom w:val="single" w:sz="4" w:space="0" w:color="auto"/>
              <w:right w:val="nil"/>
            </w:tcBorders>
          </w:tcPr>
          <w:p w:rsidR="008F2BC4" w:rsidRDefault="008F2BC4" w:rsidP="008F2BC4">
            <w:pPr>
              <w:spacing w:before="60" w:after="60"/>
              <w:rPr>
                <w:rFonts w:cs="Arial"/>
              </w:rPr>
            </w:pPr>
            <w:r>
              <w:rPr>
                <w:rFonts w:cs="Arial"/>
              </w:rPr>
              <w:t>Do the calibration records include the following:</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bottom w:val="single" w:sz="4" w:space="0" w:color="auto"/>
            </w:tcBorders>
          </w:tcPr>
          <w:p w:rsidR="008F2BC4" w:rsidRPr="00901039" w:rsidRDefault="008F2BC4" w:rsidP="008F2BC4">
            <w:pPr>
              <w:spacing w:before="60" w:after="60"/>
              <w:rPr>
                <w:rFonts w:cs="Arial"/>
              </w:rPr>
            </w:pPr>
          </w:p>
        </w:tc>
        <w:tc>
          <w:tcPr>
            <w:tcW w:w="720" w:type="dxa"/>
            <w:tcBorders>
              <w:bottom w:val="single" w:sz="4" w:space="0" w:color="auto"/>
            </w:tcBorders>
          </w:tcPr>
          <w:p w:rsidR="008F2BC4" w:rsidRPr="00901039" w:rsidRDefault="008F2BC4" w:rsidP="008F2BC4">
            <w:pPr>
              <w:spacing w:before="60" w:after="60"/>
              <w:rPr>
                <w:rFonts w:cs="Arial"/>
              </w:rPr>
            </w:pPr>
          </w:p>
        </w:tc>
      </w:tr>
      <w:tr w:rsidR="008F2BC4" w:rsidRPr="00901039" w:rsidTr="00B94B2E">
        <w:tc>
          <w:tcPr>
            <w:tcW w:w="558" w:type="dxa"/>
            <w:vMerge/>
            <w:tcBorders>
              <w:left w:val="single" w:sz="4" w:space="0" w:color="auto"/>
              <w:right w:val="nil"/>
            </w:tcBorders>
          </w:tcPr>
          <w:p w:rsidR="008F2BC4" w:rsidRDefault="008F2BC4" w:rsidP="008F2BC4">
            <w:pPr>
              <w:spacing w:before="60" w:after="60"/>
              <w:rPr>
                <w:rFonts w:cs="Arial"/>
              </w:rPr>
            </w:pPr>
          </w:p>
        </w:tc>
        <w:tc>
          <w:tcPr>
            <w:tcW w:w="8100" w:type="dxa"/>
            <w:tcBorders>
              <w:top w:val="single" w:sz="4" w:space="0" w:color="auto"/>
              <w:left w:val="single" w:sz="4" w:space="0" w:color="auto"/>
              <w:bottom w:val="single" w:sz="4" w:space="0" w:color="auto"/>
              <w:right w:val="nil"/>
            </w:tcBorders>
          </w:tcPr>
          <w:p w:rsidR="008F2BC4" w:rsidRDefault="008F2BC4" w:rsidP="008F2BC4">
            <w:pPr>
              <w:numPr>
                <w:ilvl w:val="0"/>
                <w:numId w:val="32"/>
              </w:numPr>
              <w:spacing w:before="60" w:after="60"/>
              <w:rPr>
                <w:rFonts w:cs="Arial"/>
              </w:rPr>
            </w:pPr>
            <w:r>
              <w:rPr>
                <w:rFonts w:cs="Arial"/>
              </w:rPr>
              <w:t>Defined calibration intervals</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vMerge/>
            <w:tcBorders>
              <w:left w:val="single" w:sz="4" w:space="0" w:color="auto"/>
              <w:right w:val="nil"/>
            </w:tcBorders>
          </w:tcPr>
          <w:p w:rsidR="008F2BC4" w:rsidRDefault="008F2BC4" w:rsidP="008F2BC4">
            <w:pPr>
              <w:spacing w:before="60" w:after="60"/>
              <w:rPr>
                <w:rFonts w:cs="Arial"/>
              </w:rPr>
            </w:pP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numPr>
                <w:ilvl w:val="0"/>
                <w:numId w:val="32"/>
              </w:numPr>
              <w:spacing w:before="60" w:after="60"/>
              <w:rPr>
                <w:rFonts w:cs="Arial"/>
              </w:rPr>
            </w:pPr>
            <w:r>
              <w:rPr>
                <w:rFonts w:cs="Arial"/>
              </w:rPr>
              <w:t>Calibration due dates</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vMerge/>
            <w:tcBorders>
              <w:left w:val="single" w:sz="4" w:space="0" w:color="auto"/>
              <w:right w:val="nil"/>
            </w:tcBorders>
          </w:tcPr>
          <w:p w:rsidR="008F2BC4" w:rsidRDefault="008F2BC4" w:rsidP="008F2BC4">
            <w:pPr>
              <w:spacing w:before="60" w:after="60"/>
              <w:rPr>
                <w:rFonts w:cs="Arial"/>
              </w:rPr>
            </w:pP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numPr>
                <w:ilvl w:val="0"/>
                <w:numId w:val="32"/>
              </w:numPr>
              <w:spacing w:before="60" w:after="60"/>
              <w:rPr>
                <w:rFonts w:cs="Arial"/>
              </w:rPr>
            </w:pPr>
            <w:r w:rsidRPr="00901039">
              <w:rPr>
                <w:rFonts w:cs="Arial"/>
              </w:rPr>
              <w:t>Identification of calibration status</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vMerge/>
            <w:tcBorders>
              <w:left w:val="single" w:sz="4" w:space="0" w:color="auto"/>
              <w:right w:val="nil"/>
            </w:tcBorders>
          </w:tcPr>
          <w:p w:rsidR="008F2BC4" w:rsidRDefault="008F2BC4" w:rsidP="008F2BC4">
            <w:pPr>
              <w:spacing w:before="60" w:after="60"/>
              <w:rPr>
                <w:rFonts w:cs="Arial"/>
              </w:rPr>
            </w:pPr>
          </w:p>
        </w:tc>
        <w:tc>
          <w:tcPr>
            <w:tcW w:w="8100" w:type="dxa"/>
            <w:tcBorders>
              <w:top w:val="single" w:sz="4" w:space="0" w:color="auto"/>
              <w:left w:val="single" w:sz="4" w:space="0" w:color="auto"/>
              <w:bottom w:val="single" w:sz="4" w:space="0" w:color="auto"/>
              <w:right w:val="nil"/>
            </w:tcBorders>
          </w:tcPr>
          <w:p w:rsidR="008F2BC4" w:rsidRDefault="008F2BC4" w:rsidP="008F2BC4">
            <w:pPr>
              <w:numPr>
                <w:ilvl w:val="0"/>
                <w:numId w:val="32"/>
              </w:numPr>
              <w:spacing w:before="60" w:after="60"/>
              <w:rPr>
                <w:rFonts w:cs="Arial"/>
              </w:rPr>
            </w:pPr>
            <w:r w:rsidRPr="00901039">
              <w:rPr>
                <w:rFonts w:cs="Arial"/>
              </w:rPr>
              <w:t>Actual numerical results of the calibration</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vMerge/>
            <w:tcBorders>
              <w:left w:val="single" w:sz="4" w:space="0" w:color="auto"/>
              <w:right w:val="nil"/>
            </w:tcBorders>
          </w:tcPr>
          <w:p w:rsidR="008F2BC4" w:rsidRDefault="008F2BC4" w:rsidP="008F2BC4">
            <w:pPr>
              <w:spacing w:before="60" w:after="60"/>
              <w:rPr>
                <w:rFonts w:cs="Arial"/>
              </w:rPr>
            </w:pPr>
          </w:p>
        </w:tc>
        <w:tc>
          <w:tcPr>
            <w:tcW w:w="8100" w:type="dxa"/>
            <w:tcBorders>
              <w:top w:val="single" w:sz="4" w:space="0" w:color="auto"/>
              <w:left w:val="single" w:sz="4" w:space="0" w:color="auto"/>
              <w:bottom w:val="single" w:sz="4" w:space="0" w:color="auto"/>
              <w:right w:val="nil"/>
            </w:tcBorders>
          </w:tcPr>
          <w:p w:rsidR="008F2BC4" w:rsidRDefault="008F2BC4" w:rsidP="008F2BC4">
            <w:pPr>
              <w:numPr>
                <w:ilvl w:val="0"/>
                <w:numId w:val="32"/>
              </w:numPr>
              <w:spacing w:before="60" w:after="60"/>
              <w:rPr>
                <w:rFonts w:cs="Arial"/>
              </w:rPr>
            </w:pPr>
            <w:r>
              <w:rPr>
                <w:rFonts w:cs="Arial"/>
              </w:rPr>
              <w:t>Date and due date of calibration</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vMerge/>
            <w:tcBorders>
              <w:left w:val="single" w:sz="4" w:space="0" w:color="auto"/>
              <w:right w:val="nil"/>
            </w:tcBorders>
          </w:tcPr>
          <w:p w:rsidR="008F2BC4" w:rsidRDefault="008F2BC4" w:rsidP="008F2BC4">
            <w:pPr>
              <w:spacing w:before="60" w:after="60"/>
              <w:rPr>
                <w:rFonts w:cs="Arial"/>
              </w:rPr>
            </w:pPr>
          </w:p>
        </w:tc>
        <w:tc>
          <w:tcPr>
            <w:tcW w:w="8100" w:type="dxa"/>
            <w:tcBorders>
              <w:top w:val="single" w:sz="4" w:space="0" w:color="auto"/>
              <w:left w:val="single" w:sz="4" w:space="0" w:color="auto"/>
              <w:bottom w:val="single" w:sz="4" w:space="0" w:color="auto"/>
              <w:right w:val="nil"/>
            </w:tcBorders>
          </w:tcPr>
          <w:p w:rsidR="008F2BC4" w:rsidRDefault="008F2BC4" w:rsidP="008F2BC4">
            <w:pPr>
              <w:numPr>
                <w:ilvl w:val="0"/>
                <w:numId w:val="32"/>
              </w:numPr>
              <w:spacing w:before="60" w:after="60"/>
              <w:rPr>
                <w:rFonts w:cs="Arial"/>
              </w:rPr>
            </w:pPr>
            <w:r w:rsidRPr="0049653E">
              <w:rPr>
                <w:rFonts w:cs="Arial"/>
              </w:rPr>
              <w:t>Person or company who performed the calibration</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vMerge/>
            <w:tcBorders>
              <w:left w:val="single" w:sz="4" w:space="0" w:color="auto"/>
              <w:right w:val="nil"/>
            </w:tcBorders>
          </w:tcPr>
          <w:p w:rsidR="008F2BC4" w:rsidRDefault="008F2BC4" w:rsidP="008F2BC4">
            <w:pPr>
              <w:spacing w:before="60" w:after="60"/>
              <w:rPr>
                <w:rFonts w:cs="Arial"/>
              </w:rPr>
            </w:pPr>
          </w:p>
        </w:tc>
        <w:tc>
          <w:tcPr>
            <w:tcW w:w="8100" w:type="dxa"/>
            <w:tcBorders>
              <w:top w:val="single" w:sz="4" w:space="0" w:color="auto"/>
              <w:left w:val="single" w:sz="4" w:space="0" w:color="auto"/>
              <w:bottom w:val="single" w:sz="4" w:space="0" w:color="auto"/>
              <w:right w:val="nil"/>
            </w:tcBorders>
          </w:tcPr>
          <w:p w:rsidR="008F2BC4" w:rsidRDefault="008F2BC4" w:rsidP="008F2BC4">
            <w:pPr>
              <w:numPr>
                <w:ilvl w:val="0"/>
                <w:numId w:val="32"/>
              </w:numPr>
              <w:spacing w:before="60" w:after="60"/>
              <w:rPr>
                <w:rFonts w:cs="Arial"/>
              </w:rPr>
            </w:pPr>
            <w:r w:rsidRPr="0049653E">
              <w:rPr>
                <w:rFonts w:cs="Arial"/>
              </w:rPr>
              <w:t>Calibration standard used</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vMerge/>
            <w:tcBorders>
              <w:left w:val="single" w:sz="4" w:space="0" w:color="auto"/>
              <w:right w:val="nil"/>
            </w:tcBorders>
          </w:tcPr>
          <w:p w:rsidR="008F2BC4" w:rsidRDefault="008F2BC4" w:rsidP="008F2BC4">
            <w:pPr>
              <w:spacing w:before="60" w:after="60"/>
              <w:rPr>
                <w:rFonts w:cs="Arial"/>
              </w:rPr>
            </w:pPr>
          </w:p>
        </w:tc>
        <w:tc>
          <w:tcPr>
            <w:tcW w:w="8100" w:type="dxa"/>
            <w:tcBorders>
              <w:top w:val="single" w:sz="4" w:space="0" w:color="auto"/>
              <w:left w:val="single" w:sz="4" w:space="0" w:color="auto"/>
              <w:bottom w:val="single" w:sz="4" w:space="0" w:color="auto"/>
              <w:right w:val="nil"/>
            </w:tcBorders>
          </w:tcPr>
          <w:p w:rsidR="008F2BC4" w:rsidRDefault="008F2BC4" w:rsidP="008F2BC4">
            <w:pPr>
              <w:numPr>
                <w:ilvl w:val="0"/>
                <w:numId w:val="32"/>
              </w:numPr>
              <w:spacing w:before="60" w:after="60"/>
              <w:rPr>
                <w:rFonts w:cs="Arial"/>
              </w:rPr>
            </w:pPr>
            <w:r w:rsidRPr="0049653E">
              <w:rPr>
                <w:rFonts w:cs="Arial"/>
              </w:rPr>
              <w:t>Item number of the calibration standard used</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vMerge/>
            <w:tcBorders>
              <w:left w:val="single" w:sz="4" w:space="0" w:color="auto"/>
              <w:right w:val="nil"/>
            </w:tcBorders>
          </w:tcPr>
          <w:p w:rsidR="008F2BC4" w:rsidRDefault="008F2BC4" w:rsidP="008F2BC4">
            <w:pPr>
              <w:spacing w:before="60" w:after="60"/>
              <w:rPr>
                <w:rFonts w:cs="Arial"/>
              </w:rPr>
            </w:pPr>
          </w:p>
        </w:tc>
        <w:tc>
          <w:tcPr>
            <w:tcW w:w="8100" w:type="dxa"/>
            <w:tcBorders>
              <w:top w:val="single" w:sz="4" w:space="0" w:color="auto"/>
              <w:left w:val="single" w:sz="4" w:space="0" w:color="auto"/>
              <w:bottom w:val="single" w:sz="4" w:space="0" w:color="auto"/>
              <w:right w:val="nil"/>
            </w:tcBorders>
          </w:tcPr>
          <w:p w:rsidR="008F2BC4" w:rsidRDefault="008F2BC4" w:rsidP="008F2BC4">
            <w:pPr>
              <w:numPr>
                <w:ilvl w:val="0"/>
                <w:numId w:val="32"/>
              </w:numPr>
              <w:spacing w:before="60" w:after="60"/>
              <w:rPr>
                <w:rFonts w:cs="Arial"/>
              </w:rPr>
            </w:pPr>
            <w:r w:rsidRPr="0049653E">
              <w:rPr>
                <w:rFonts w:cs="Arial"/>
              </w:rPr>
              <w:t>Calibration date and due date of standard used</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vMerge/>
            <w:tcBorders>
              <w:left w:val="single" w:sz="4" w:space="0" w:color="auto"/>
              <w:bottom w:val="single" w:sz="4" w:space="0" w:color="auto"/>
              <w:right w:val="nil"/>
            </w:tcBorders>
          </w:tcPr>
          <w:p w:rsidR="008F2BC4" w:rsidRDefault="008F2BC4" w:rsidP="008F2BC4">
            <w:pPr>
              <w:spacing w:before="60" w:after="60"/>
              <w:rPr>
                <w:rFonts w:cs="Arial"/>
              </w:rPr>
            </w:pPr>
          </w:p>
        </w:tc>
        <w:tc>
          <w:tcPr>
            <w:tcW w:w="8100" w:type="dxa"/>
            <w:tcBorders>
              <w:top w:val="single" w:sz="4" w:space="0" w:color="auto"/>
              <w:left w:val="single" w:sz="4" w:space="0" w:color="auto"/>
              <w:bottom w:val="single" w:sz="4" w:space="0" w:color="auto"/>
              <w:right w:val="nil"/>
            </w:tcBorders>
          </w:tcPr>
          <w:p w:rsidR="008F2BC4" w:rsidRDefault="008F2BC4" w:rsidP="008F2BC4">
            <w:pPr>
              <w:numPr>
                <w:ilvl w:val="0"/>
                <w:numId w:val="32"/>
              </w:numPr>
              <w:spacing w:before="60" w:after="60"/>
              <w:rPr>
                <w:rFonts w:cs="Arial"/>
              </w:rPr>
            </w:pPr>
            <w:r w:rsidRPr="0049653E">
              <w:rPr>
                <w:rFonts w:cs="Arial"/>
              </w:rPr>
              <w:t>Temperature and humidity reading during calibration</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4</w:t>
            </w:r>
            <w:r w:rsidR="00F34558">
              <w:rPr>
                <w:rFonts w:cs="Arial"/>
              </w:rPr>
              <w:t>5</w:t>
            </w: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r w:rsidRPr="00901039">
              <w:rPr>
                <w:rFonts w:cs="Arial"/>
              </w:rPr>
              <w:t xml:space="preserve">Are </w:t>
            </w:r>
            <w:r>
              <w:rPr>
                <w:rFonts w:cs="Arial"/>
              </w:rPr>
              <w:t xml:space="preserve">some </w:t>
            </w:r>
            <w:r w:rsidRPr="00901039">
              <w:rPr>
                <w:rFonts w:cs="Arial"/>
              </w:rPr>
              <w:t>calibrations performed in-house?</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4</w:t>
            </w:r>
            <w:r w:rsidR="00F34558">
              <w:rPr>
                <w:rFonts w:cs="Arial"/>
              </w:rPr>
              <w:t>6</w:t>
            </w:r>
          </w:p>
        </w:tc>
        <w:tc>
          <w:tcPr>
            <w:tcW w:w="8100" w:type="dxa"/>
            <w:tcBorders>
              <w:top w:val="single" w:sz="4" w:space="0" w:color="auto"/>
              <w:left w:val="single" w:sz="4" w:space="0" w:color="auto"/>
              <w:bottom w:val="single" w:sz="4" w:space="0" w:color="auto"/>
              <w:right w:val="nil"/>
            </w:tcBorders>
          </w:tcPr>
          <w:p w:rsidR="008F2BC4" w:rsidRPr="00901039" w:rsidRDefault="008F2BC4" w:rsidP="00B35454">
            <w:pPr>
              <w:spacing w:before="60" w:after="60"/>
              <w:rPr>
                <w:rFonts w:cs="Arial"/>
              </w:rPr>
            </w:pPr>
            <w:r>
              <w:rPr>
                <w:rFonts w:cs="Arial"/>
              </w:rPr>
              <w:t>Are some calibrations subcontracted?</w:t>
            </w:r>
            <w:r w:rsidR="00D93D69">
              <w:rPr>
                <w:rFonts w:cs="Arial"/>
              </w:rPr>
              <w:t xml:space="preserve"> </w:t>
            </w:r>
            <w:r w:rsidR="00D93D69" w:rsidRPr="00245BC9">
              <w:rPr>
                <w:rFonts w:cs="Arial"/>
                <w:b/>
              </w:rPr>
              <w:t xml:space="preserve">If </w:t>
            </w:r>
            <w:r w:rsidR="00B35454">
              <w:rPr>
                <w:rFonts w:cs="Arial"/>
                <w:b/>
              </w:rPr>
              <w:t>your answer is “YES”</w:t>
            </w:r>
            <w:r w:rsidR="00D93D69" w:rsidRPr="00245BC9">
              <w:rPr>
                <w:rFonts w:cs="Arial"/>
                <w:b/>
              </w:rPr>
              <w:t xml:space="preserve">, </w:t>
            </w:r>
            <w:r w:rsidR="00220A55">
              <w:rPr>
                <w:rFonts w:cs="Arial"/>
                <w:b/>
              </w:rPr>
              <w:t>identify the name and address of the entity that performs the calibrations:</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spacing w:before="60" w:after="60"/>
              <w:rPr>
                <w:rFonts w:cs="Arial"/>
              </w:rPr>
            </w:pPr>
            <w:r>
              <w:rPr>
                <w:rFonts w:cs="Arial"/>
              </w:rPr>
              <w:t>4</w:t>
            </w:r>
            <w:r w:rsidR="00F34558">
              <w:rPr>
                <w:rFonts w:cs="Arial"/>
              </w:rPr>
              <w:t>7</w:t>
            </w: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r w:rsidRPr="00901039">
              <w:rPr>
                <w:rFonts w:cs="Arial"/>
              </w:rPr>
              <w:t>Is there a system for identifying measuring devices found to be out of tolerance, and a system to evaluate products where the out of tolerance measuring device was used?</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rPr>
          <w:trHeight w:val="350"/>
        </w:trPr>
        <w:tc>
          <w:tcPr>
            <w:tcW w:w="558" w:type="dxa"/>
            <w:tcBorders>
              <w:top w:val="single" w:sz="4" w:space="0" w:color="auto"/>
              <w:left w:val="single" w:sz="4" w:space="0" w:color="auto"/>
              <w:bottom w:val="single" w:sz="4" w:space="0" w:color="auto"/>
              <w:right w:val="nil"/>
            </w:tcBorders>
          </w:tcPr>
          <w:p w:rsidR="008F2BC4" w:rsidRPr="00901039" w:rsidRDefault="00B923F0" w:rsidP="008F2BC4">
            <w:pPr>
              <w:pStyle w:val="Heading2"/>
              <w:spacing w:before="60" w:after="60"/>
              <w:rPr>
                <w:rFonts w:cs="Arial"/>
                <w:b w:val="0"/>
                <w:bCs/>
                <w:sz w:val="20"/>
              </w:rPr>
            </w:pPr>
            <w:r>
              <w:rPr>
                <w:rFonts w:cs="Arial"/>
                <w:b w:val="0"/>
                <w:bCs/>
                <w:sz w:val="20"/>
              </w:rPr>
              <w:t>4</w:t>
            </w:r>
            <w:r w:rsidR="00F34558">
              <w:rPr>
                <w:rFonts w:cs="Arial"/>
                <w:b w:val="0"/>
                <w:bCs/>
                <w:sz w:val="20"/>
              </w:rPr>
              <w:t>8</w:t>
            </w:r>
          </w:p>
        </w:tc>
        <w:tc>
          <w:tcPr>
            <w:tcW w:w="8100" w:type="dxa"/>
            <w:tcBorders>
              <w:top w:val="single" w:sz="4" w:space="0" w:color="auto"/>
              <w:left w:val="single" w:sz="4" w:space="0" w:color="auto"/>
              <w:bottom w:val="single" w:sz="4" w:space="0" w:color="auto"/>
              <w:right w:val="nil"/>
            </w:tcBorders>
          </w:tcPr>
          <w:p w:rsidR="008F2BC4" w:rsidRPr="00901039" w:rsidRDefault="008F2BC4" w:rsidP="008F2BC4">
            <w:pPr>
              <w:pStyle w:val="Heading2"/>
              <w:spacing w:before="60" w:after="60"/>
              <w:rPr>
                <w:rFonts w:cs="Arial"/>
                <w:b w:val="0"/>
                <w:bCs/>
                <w:sz w:val="20"/>
              </w:rPr>
            </w:pPr>
            <w:r>
              <w:rPr>
                <w:rFonts w:cs="Arial"/>
                <w:b w:val="0"/>
                <w:bCs/>
                <w:sz w:val="20"/>
              </w:rPr>
              <w:t>Is e</w:t>
            </w:r>
            <w:r w:rsidRPr="00901039">
              <w:rPr>
                <w:rFonts w:cs="Arial"/>
                <w:b w:val="0"/>
                <w:bCs/>
                <w:sz w:val="20"/>
              </w:rPr>
              <w:t>ach piece of precision measuring equipment identified by a unique tracking number?</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tcBorders>
          </w:tcPr>
          <w:p w:rsidR="008F2BC4" w:rsidRPr="00901039" w:rsidRDefault="008F2BC4" w:rsidP="008F2BC4">
            <w:pPr>
              <w:spacing w:before="60" w:after="60"/>
              <w:rPr>
                <w:rFonts w:cs="Arial"/>
              </w:rPr>
            </w:pPr>
          </w:p>
        </w:tc>
        <w:tc>
          <w:tcPr>
            <w:tcW w:w="720" w:type="dxa"/>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B923F0" w:rsidP="008F2BC4">
            <w:pPr>
              <w:pStyle w:val="Heading2"/>
              <w:spacing w:before="60" w:after="60"/>
              <w:rPr>
                <w:rFonts w:cs="Arial"/>
                <w:b w:val="0"/>
                <w:bCs/>
                <w:sz w:val="20"/>
              </w:rPr>
            </w:pPr>
            <w:r>
              <w:rPr>
                <w:rFonts w:cs="Arial"/>
                <w:b w:val="0"/>
                <w:bCs/>
                <w:sz w:val="20"/>
              </w:rPr>
              <w:t>4</w:t>
            </w:r>
            <w:r w:rsidR="00F34558">
              <w:rPr>
                <w:rFonts w:cs="Arial"/>
                <w:b w:val="0"/>
                <w:bCs/>
                <w:sz w:val="20"/>
              </w:rPr>
              <w:t>9</w:t>
            </w:r>
          </w:p>
        </w:tc>
        <w:tc>
          <w:tcPr>
            <w:tcW w:w="8100" w:type="dxa"/>
            <w:tcBorders>
              <w:top w:val="single" w:sz="4" w:space="0" w:color="auto"/>
              <w:left w:val="single" w:sz="4" w:space="0" w:color="auto"/>
              <w:bottom w:val="single" w:sz="4" w:space="0" w:color="auto"/>
              <w:right w:val="nil"/>
            </w:tcBorders>
          </w:tcPr>
          <w:p w:rsidR="008F2BC4" w:rsidRPr="00E63C43" w:rsidRDefault="00B35454" w:rsidP="008F2BC4">
            <w:pPr>
              <w:spacing w:before="60" w:after="60"/>
              <w:rPr>
                <w:rFonts w:cs="Arial"/>
              </w:rPr>
            </w:pPr>
            <w:r>
              <w:rPr>
                <w:rFonts w:cs="Arial"/>
                <w:bCs/>
              </w:rPr>
              <w:t xml:space="preserve">Is </w:t>
            </w:r>
            <w:r w:rsidR="008F2BC4" w:rsidRPr="00E63C43">
              <w:rPr>
                <w:rFonts w:cs="Arial"/>
                <w:bCs/>
              </w:rPr>
              <w:t>all measuring and test equipment verified or calibrated prior to usage?</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bottom w:val="single" w:sz="4" w:space="0" w:color="auto"/>
            </w:tcBorders>
          </w:tcPr>
          <w:p w:rsidR="008F2BC4" w:rsidRPr="00901039" w:rsidRDefault="008F2BC4" w:rsidP="008F2BC4">
            <w:pPr>
              <w:spacing w:before="60" w:after="60"/>
              <w:rPr>
                <w:rFonts w:cs="Arial"/>
              </w:rPr>
            </w:pPr>
          </w:p>
        </w:tc>
        <w:tc>
          <w:tcPr>
            <w:tcW w:w="720" w:type="dxa"/>
            <w:tcBorders>
              <w:bottom w:val="single" w:sz="4" w:space="0" w:color="auto"/>
            </w:tcBorders>
          </w:tcPr>
          <w:p w:rsidR="008F2BC4" w:rsidRPr="00901039" w:rsidRDefault="008F2BC4" w:rsidP="008F2BC4">
            <w:pPr>
              <w:spacing w:before="60" w:after="60"/>
              <w:rPr>
                <w:rFonts w:cs="Arial"/>
              </w:rPr>
            </w:pPr>
          </w:p>
        </w:tc>
      </w:tr>
      <w:tr w:rsidR="008F2BC4" w:rsidRPr="00901039" w:rsidTr="00B94B2E">
        <w:tc>
          <w:tcPr>
            <w:tcW w:w="558" w:type="dxa"/>
            <w:tcBorders>
              <w:top w:val="single" w:sz="4" w:space="0" w:color="auto"/>
              <w:left w:val="single" w:sz="4" w:space="0" w:color="auto"/>
              <w:bottom w:val="single" w:sz="4" w:space="0" w:color="auto"/>
              <w:right w:val="nil"/>
            </w:tcBorders>
          </w:tcPr>
          <w:p w:rsidR="008F2BC4" w:rsidRPr="00901039" w:rsidRDefault="00F34558" w:rsidP="008F2BC4">
            <w:pPr>
              <w:pStyle w:val="Heading2"/>
              <w:spacing w:before="60" w:after="60"/>
              <w:rPr>
                <w:rFonts w:cs="Arial"/>
                <w:b w:val="0"/>
                <w:bCs/>
                <w:sz w:val="20"/>
              </w:rPr>
            </w:pPr>
            <w:r>
              <w:rPr>
                <w:rFonts w:cs="Arial"/>
                <w:b w:val="0"/>
                <w:bCs/>
                <w:sz w:val="20"/>
              </w:rPr>
              <w:t>50</w:t>
            </w:r>
          </w:p>
        </w:tc>
        <w:tc>
          <w:tcPr>
            <w:tcW w:w="8100" w:type="dxa"/>
            <w:tcBorders>
              <w:top w:val="single" w:sz="4" w:space="0" w:color="auto"/>
              <w:left w:val="single" w:sz="4" w:space="0" w:color="auto"/>
              <w:bottom w:val="single" w:sz="4" w:space="0" w:color="auto"/>
              <w:right w:val="nil"/>
            </w:tcBorders>
          </w:tcPr>
          <w:p w:rsidR="008F2BC4" w:rsidRPr="00E63C43" w:rsidRDefault="008F2BC4" w:rsidP="008F2BC4">
            <w:pPr>
              <w:spacing w:before="60" w:after="60"/>
              <w:rPr>
                <w:rFonts w:cs="Arial"/>
              </w:rPr>
            </w:pPr>
            <w:r w:rsidRPr="00E63C43">
              <w:rPr>
                <w:rFonts w:cs="Arial"/>
                <w:bCs/>
              </w:rPr>
              <w:t>Is the calibration system periodically audited to ensure continued compliance?</w:t>
            </w:r>
          </w:p>
        </w:tc>
        <w:tc>
          <w:tcPr>
            <w:tcW w:w="720" w:type="dxa"/>
            <w:tcBorders>
              <w:top w:val="single" w:sz="4" w:space="0" w:color="auto"/>
              <w:left w:val="single" w:sz="4" w:space="0" w:color="auto"/>
              <w:bottom w:val="single" w:sz="4" w:space="0" w:color="auto"/>
              <w:right w:val="nil"/>
            </w:tcBorders>
          </w:tcPr>
          <w:p w:rsidR="008F2BC4" w:rsidRPr="00901039" w:rsidRDefault="008F2BC4" w:rsidP="008F2BC4">
            <w:pPr>
              <w:spacing w:before="60" w:after="60"/>
              <w:rPr>
                <w:rFonts w:cs="Arial"/>
              </w:rPr>
            </w:pPr>
          </w:p>
        </w:tc>
        <w:tc>
          <w:tcPr>
            <w:tcW w:w="720" w:type="dxa"/>
            <w:tcBorders>
              <w:left w:val="single" w:sz="4" w:space="0" w:color="auto"/>
              <w:bottom w:val="single" w:sz="4" w:space="0" w:color="auto"/>
            </w:tcBorders>
          </w:tcPr>
          <w:p w:rsidR="008F2BC4" w:rsidRPr="00901039" w:rsidRDefault="008F2BC4" w:rsidP="008F2BC4">
            <w:pPr>
              <w:spacing w:before="60" w:after="60"/>
              <w:rPr>
                <w:rFonts w:cs="Arial"/>
              </w:rPr>
            </w:pPr>
          </w:p>
        </w:tc>
        <w:tc>
          <w:tcPr>
            <w:tcW w:w="720" w:type="dxa"/>
            <w:tcBorders>
              <w:bottom w:val="single" w:sz="4" w:space="0" w:color="auto"/>
            </w:tcBorders>
          </w:tcPr>
          <w:p w:rsidR="008F2BC4" w:rsidRPr="00901039" w:rsidRDefault="008F2BC4" w:rsidP="008F2BC4">
            <w:pPr>
              <w:spacing w:before="60" w:after="60"/>
              <w:rPr>
                <w:rFonts w:cs="Arial"/>
              </w:rPr>
            </w:pPr>
          </w:p>
        </w:tc>
      </w:tr>
      <w:tr w:rsidR="00D13635" w:rsidRPr="00901039" w:rsidTr="00B94B2E">
        <w:tc>
          <w:tcPr>
            <w:tcW w:w="558" w:type="dxa"/>
            <w:tcBorders>
              <w:top w:val="single" w:sz="4" w:space="0" w:color="auto"/>
              <w:left w:val="single" w:sz="4" w:space="0" w:color="auto"/>
              <w:bottom w:val="single" w:sz="4" w:space="0" w:color="auto"/>
              <w:right w:val="nil"/>
            </w:tcBorders>
          </w:tcPr>
          <w:p w:rsidR="00D13635" w:rsidRDefault="00B923F0" w:rsidP="008F2BC4">
            <w:pPr>
              <w:pStyle w:val="Heading2"/>
              <w:spacing w:before="60" w:after="60"/>
              <w:rPr>
                <w:rFonts w:cs="Arial"/>
                <w:b w:val="0"/>
                <w:bCs/>
                <w:sz w:val="20"/>
              </w:rPr>
            </w:pPr>
            <w:r>
              <w:rPr>
                <w:rFonts w:cs="Arial"/>
                <w:b w:val="0"/>
                <w:bCs/>
                <w:sz w:val="20"/>
              </w:rPr>
              <w:t>5</w:t>
            </w:r>
            <w:r w:rsidR="00F34558">
              <w:rPr>
                <w:rFonts w:cs="Arial"/>
                <w:b w:val="0"/>
                <w:bCs/>
                <w:sz w:val="20"/>
              </w:rPr>
              <w:t>1</w:t>
            </w:r>
          </w:p>
        </w:tc>
        <w:tc>
          <w:tcPr>
            <w:tcW w:w="8100" w:type="dxa"/>
            <w:tcBorders>
              <w:top w:val="single" w:sz="4" w:space="0" w:color="auto"/>
              <w:left w:val="single" w:sz="4" w:space="0" w:color="auto"/>
              <w:bottom w:val="single" w:sz="4" w:space="0" w:color="auto"/>
              <w:right w:val="nil"/>
            </w:tcBorders>
          </w:tcPr>
          <w:p w:rsidR="00D13635" w:rsidRPr="00D13635" w:rsidRDefault="00D13635" w:rsidP="00947023">
            <w:pPr>
              <w:spacing w:before="60" w:after="60"/>
              <w:rPr>
                <w:rFonts w:cs="Arial"/>
                <w:bCs/>
              </w:rPr>
            </w:pPr>
            <w:r w:rsidRPr="00D13635">
              <w:rPr>
                <w:rFonts w:cs="Arial"/>
              </w:rPr>
              <w:t xml:space="preserve">Are any </w:t>
            </w:r>
            <w:r w:rsidR="00947023" w:rsidRPr="00E63C43">
              <w:rPr>
                <w:rFonts w:cs="Arial"/>
                <w:bCs/>
              </w:rPr>
              <w:t>measuring and test equipment</w:t>
            </w:r>
            <w:r w:rsidR="00947023" w:rsidRPr="00D13635">
              <w:rPr>
                <w:rFonts w:cs="Arial"/>
              </w:rPr>
              <w:t xml:space="preserve"> </w:t>
            </w:r>
            <w:r w:rsidRPr="00D13635">
              <w:rPr>
                <w:rFonts w:cs="Arial"/>
              </w:rPr>
              <w:t>calibration intervals more than 12 months?</w:t>
            </w:r>
          </w:p>
        </w:tc>
        <w:tc>
          <w:tcPr>
            <w:tcW w:w="720" w:type="dxa"/>
            <w:tcBorders>
              <w:top w:val="single" w:sz="4" w:space="0" w:color="auto"/>
              <w:left w:val="single" w:sz="4" w:space="0" w:color="auto"/>
              <w:bottom w:val="single" w:sz="4" w:space="0" w:color="auto"/>
              <w:right w:val="nil"/>
            </w:tcBorders>
          </w:tcPr>
          <w:p w:rsidR="00D13635" w:rsidRPr="00901039" w:rsidRDefault="00D13635" w:rsidP="008F2BC4">
            <w:pPr>
              <w:spacing w:before="60" w:after="60"/>
              <w:rPr>
                <w:rFonts w:cs="Arial"/>
              </w:rPr>
            </w:pPr>
          </w:p>
        </w:tc>
        <w:tc>
          <w:tcPr>
            <w:tcW w:w="720" w:type="dxa"/>
            <w:tcBorders>
              <w:left w:val="single" w:sz="4" w:space="0" w:color="auto"/>
              <w:bottom w:val="single" w:sz="4" w:space="0" w:color="auto"/>
            </w:tcBorders>
          </w:tcPr>
          <w:p w:rsidR="00D13635" w:rsidRPr="00901039" w:rsidRDefault="00D13635" w:rsidP="008F2BC4">
            <w:pPr>
              <w:spacing w:before="60" w:after="60"/>
              <w:rPr>
                <w:rFonts w:cs="Arial"/>
              </w:rPr>
            </w:pPr>
          </w:p>
        </w:tc>
        <w:tc>
          <w:tcPr>
            <w:tcW w:w="720" w:type="dxa"/>
            <w:tcBorders>
              <w:bottom w:val="single" w:sz="4" w:space="0" w:color="auto"/>
            </w:tcBorders>
          </w:tcPr>
          <w:p w:rsidR="00D13635" w:rsidRPr="00901039" w:rsidRDefault="00D13635" w:rsidP="008F2BC4">
            <w:pPr>
              <w:spacing w:before="60" w:after="60"/>
              <w:rPr>
                <w:rFonts w:cs="Arial"/>
              </w:rPr>
            </w:pPr>
          </w:p>
        </w:tc>
      </w:tr>
      <w:tr w:rsidR="00BF2470" w:rsidRPr="00901039" w:rsidTr="00963402">
        <w:tc>
          <w:tcPr>
            <w:tcW w:w="558" w:type="dxa"/>
            <w:tcBorders>
              <w:top w:val="single" w:sz="4" w:space="0" w:color="auto"/>
              <w:left w:val="single" w:sz="4" w:space="0" w:color="auto"/>
              <w:bottom w:val="single" w:sz="4" w:space="0" w:color="auto"/>
              <w:right w:val="nil"/>
            </w:tcBorders>
          </w:tcPr>
          <w:p w:rsidR="00BF2470" w:rsidRPr="00901039" w:rsidRDefault="00B923F0" w:rsidP="00963402">
            <w:pPr>
              <w:pStyle w:val="Heading2"/>
              <w:spacing w:before="60" w:after="60"/>
              <w:rPr>
                <w:rFonts w:cs="Arial"/>
                <w:b w:val="0"/>
                <w:sz w:val="20"/>
              </w:rPr>
            </w:pPr>
            <w:r>
              <w:rPr>
                <w:rFonts w:cs="Arial"/>
                <w:b w:val="0"/>
                <w:sz w:val="20"/>
              </w:rPr>
              <w:t>5</w:t>
            </w:r>
            <w:r w:rsidR="00F34558">
              <w:rPr>
                <w:rFonts w:cs="Arial"/>
                <w:b w:val="0"/>
                <w:sz w:val="20"/>
              </w:rPr>
              <w:t>2</w:t>
            </w:r>
          </w:p>
        </w:tc>
        <w:tc>
          <w:tcPr>
            <w:tcW w:w="8100" w:type="dxa"/>
            <w:tcBorders>
              <w:top w:val="single" w:sz="4" w:space="0" w:color="auto"/>
              <w:left w:val="single" w:sz="4" w:space="0" w:color="auto"/>
              <w:bottom w:val="single" w:sz="4" w:space="0" w:color="auto"/>
              <w:right w:val="nil"/>
            </w:tcBorders>
          </w:tcPr>
          <w:p w:rsidR="00BF2470" w:rsidRPr="00E63C43" w:rsidRDefault="00BF2470" w:rsidP="00BF2470">
            <w:pPr>
              <w:spacing w:before="60" w:after="60"/>
              <w:rPr>
                <w:rFonts w:cs="Arial"/>
              </w:rPr>
            </w:pPr>
            <w:r w:rsidRPr="00E63C43">
              <w:rPr>
                <w:rFonts w:cs="Arial"/>
              </w:rPr>
              <w:t xml:space="preserve">Is there a system to maintain accurate records of </w:t>
            </w:r>
            <w:r>
              <w:rPr>
                <w:rFonts w:cs="Arial"/>
              </w:rPr>
              <w:t xml:space="preserve">tooling </w:t>
            </w:r>
            <w:r w:rsidRPr="00E63C43">
              <w:rPr>
                <w:rFonts w:cs="Arial"/>
              </w:rPr>
              <w:t>ownership?</w:t>
            </w:r>
          </w:p>
        </w:tc>
        <w:tc>
          <w:tcPr>
            <w:tcW w:w="720" w:type="dxa"/>
            <w:tcBorders>
              <w:top w:val="single" w:sz="4" w:space="0" w:color="auto"/>
              <w:left w:val="single" w:sz="4" w:space="0" w:color="auto"/>
              <w:bottom w:val="single" w:sz="4" w:space="0" w:color="auto"/>
              <w:right w:val="nil"/>
            </w:tcBorders>
          </w:tcPr>
          <w:p w:rsidR="00BF2470" w:rsidRPr="00901039" w:rsidRDefault="00BF2470" w:rsidP="00963402">
            <w:pPr>
              <w:spacing w:before="60" w:after="60"/>
              <w:rPr>
                <w:rFonts w:cs="Arial"/>
              </w:rPr>
            </w:pPr>
          </w:p>
        </w:tc>
        <w:tc>
          <w:tcPr>
            <w:tcW w:w="720" w:type="dxa"/>
            <w:tcBorders>
              <w:left w:val="single" w:sz="4" w:space="0" w:color="auto"/>
              <w:bottom w:val="single" w:sz="4" w:space="0" w:color="auto"/>
            </w:tcBorders>
          </w:tcPr>
          <w:p w:rsidR="00BF2470" w:rsidRPr="00901039" w:rsidRDefault="00BF2470" w:rsidP="00963402">
            <w:pPr>
              <w:spacing w:before="60" w:after="60"/>
              <w:rPr>
                <w:rFonts w:cs="Arial"/>
              </w:rPr>
            </w:pPr>
          </w:p>
        </w:tc>
        <w:tc>
          <w:tcPr>
            <w:tcW w:w="720" w:type="dxa"/>
            <w:tcBorders>
              <w:bottom w:val="single" w:sz="4" w:space="0" w:color="auto"/>
            </w:tcBorders>
          </w:tcPr>
          <w:p w:rsidR="00BF2470" w:rsidRPr="00901039" w:rsidRDefault="00BF2470" w:rsidP="00963402">
            <w:pPr>
              <w:spacing w:before="60" w:after="60"/>
              <w:rPr>
                <w:rFonts w:cs="Arial"/>
              </w:rPr>
            </w:pPr>
          </w:p>
        </w:tc>
      </w:tr>
      <w:tr w:rsidR="005E0980" w:rsidRPr="00901039" w:rsidTr="005E0980">
        <w:tc>
          <w:tcPr>
            <w:tcW w:w="558" w:type="dxa"/>
            <w:tcBorders>
              <w:top w:val="single" w:sz="4" w:space="0" w:color="auto"/>
              <w:left w:val="single" w:sz="4" w:space="0" w:color="auto"/>
              <w:bottom w:val="single" w:sz="4" w:space="0" w:color="auto"/>
              <w:right w:val="nil"/>
            </w:tcBorders>
            <w:shd w:val="clear" w:color="auto" w:fill="D9D9D9" w:themeFill="background1" w:themeFillShade="D9"/>
          </w:tcPr>
          <w:p w:rsidR="005E0980" w:rsidRPr="00901039" w:rsidRDefault="005E0980" w:rsidP="005E0980">
            <w:pPr>
              <w:pStyle w:val="Heading4"/>
              <w:rPr>
                <w:rFonts w:cs="Arial"/>
              </w:rPr>
            </w:pPr>
          </w:p>
        </w:tc>
        <w:tc>
          <w:tcPr>
            <w:tcW w:w="8100" w:type="dxa"/>
            <w:tcBorders>
              <w:top w:val="single" w:sz="4" w:space="0" w:color="auto"/>
              <w:left w:val="single" w:sz="4" w:space="0" w:color="auto"/>
              <w:bottom w:val="single" w:sz="4" w:space="0" w:color="auto"/>
              <w:right w:val="nil"/>
            </w:tcBorders>
            <w:shd w:val="clear" w:color="auto" w:fill="D9D9D9" w:themeFill="background1" w:themeFillShade="D9"/>
          </w:tcPr>
          <w:p w:rsidR="005E0980" w:rsidRPr="00956197" w:rsidRDefault="005E0980" w:rsidP="005E0980">
            <w:pPr>
              <w:pStyle w:val="Heading4"/>
              <w:rPr>
                <w:bCs/>
                <w:sz w:val="21"/>
              </w:rPr>
            </w:pPr>
            <w:r w:rsidRPr="00956197">
              <w:rPr>
                <w:bCs/>
                <w:sz w:val="21"/>
              </w:rPr>
              <w:t>HOUSING, FACILITIES, AND SAFETY</w:t>
            </w:r>
          </w:p>
        </w:tc>
        <w:tc>
          <w:tcPr>
            <w:tcW w:w="720" w:type="dxa"/>
            <w:tcBorders>
              <w:top w:val="single" w:sz="4" w:space="0" w:color="auto"/>
              <w:left w:val="single" w:sz="4" w:space="0" w:color="auto"/>
              <w:bottom w:val="single" w:sz="4" w:space="0" w:color="auto"/>
              <w:right w:val="nil"/>
            </w:tcBorders>
            <w:shd w:val="clear" w:color="auto" w:fill="D9D9D9" w:themeFill="background1" w:themeFillShade="D9"/>
          </w:tcPr>
          <w:p w:rsidR="005E0980" w:rsidRPr="00AB35DB" w:rsidRDefault="005E0980" w:rsidP="005E0980">
            <w:pPr>
              <w:rPr>
                <w:rFonts w:cs="Arial"/>
                <w:b/>
              </w:rPr>
            </w:pPr>
            <w:r w:rsidRPr="00AB35DB">
              <w:rPr>
                <w:rFonts w:cs="Arial"/>
                <w:b/>
              </w:rPr>
              <w:t>YES</w:t>
            </w:r>
          </w:p>
        </w:tc>
        <w:tc>
          <w:tcPr>
            <w:tcW w:w="720" w:type="dxa"/>
            <w:tcBorders>
              <w:left w:val="single" w:sz="4" w:space="0" w:color="auto"/>
            </w:tcBorders>
            <w:shd w:val="clear" w:color="auto" w:fill="D9D9D9" w:themeFill="background1" w:themeFillShade="D9"/>
          </w:tcPr>
          <w:p w:rsidR="005E0980" w:rsidRPr="00AB35DB" w:rsidRDefault="005E0980" w:rsidP="005E0980">
            <w:pPr>
              <w:rPr>
                <w:rFonts w:cs="Arial"/>
                <w:b/>
              </w:rPr>
            </w:pPr>
            <w:r w:rsidRPr="00AB35DB">
              <w:rPr>
                <w:rFonts w:cs="Arial"/>
                <w:b/>
              </w:rPr>
              <w:t>NO</w:t>
            </w:r>
          </w:p>
        </w:tc>
        <w:tc>
          <w:tcPr>
            <w:tcW w:w="720" w:type="dxa"/>
            <w:shd w:val="clear" w:color="auto" w:fill="D9D9D9" w:themeFill="background1" w:themeFillShade="D9"/>
          </w:tcPr>
          <w:p w:rsidR="005E0980" w:rsidRPr="00AB35DB" w:rsidRDefault="005E0980" w:rsidP="005E0980">
            <w:pPr>
              <w:rPr>
                <w:rFonts w:cs="Arial"/>
                <w:b/>
              </w:rPr>
            </w:pPr>
            <w:r w:rsidRPr="00AB35DB">
              <w:rPr>
                <w:rFonts w:cs="Arial"/>
                <w:b/>
              </w:rPr>
              <w:t>NA</w:t>
            </w:r>
          </w:p>
        </w:tc>
      </w:tr>
      <w:tr w:rsidR="00BF2470" w:rsidRPr="00901039" w:rsidTr="00B94B2E">
        <w:tc>
          <w:tcPr>
            <w:tcW w:w="558"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Pr>
                <w:rFonts w:cs="Arial"/>
              </w:rPr>
              <w:t>5</w:t>
            </w:r>
            <w:r w:rsidR="00F34558">
              <w:rPr>
                <w:rFonts w:cs="Arial"/>
              </w:rPr>
              <w:t>3</w:t>
            </w:r>
          </w:p>
        </w:tc>
        <w:tc>
          <w:tcPr>
            <w:tcW w:w="8100"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sidRPr="00901039">
              <w:rPr>
                <w:rFonts w:cs="Arial"/>
              </w:rPr>
              <w:t xml:space="preserve">Is </w:t>
            </w:r>
            <w:r>
              <w:rPr>
                <w:rFonts w:cs="Arial"/>
              </w:rPr>
              <w:t xml:space="preserve">your </w:t>
            </w:r>
            <w:r w:rsidRPr="00901039">
              <w:rPr>
                <w:rFonts w:cs="Arial"/>
              </w:rPr>
              <w:t xml:space="preserve">facility </w:t>
            </w:r>
            <w:r>
              <w:rPr>
                <w:rFonts w:cs="Arial"/>
              </w:rPr>
              <w:t>adequate</w:t>
            </w:r>
            <w:r w:rsidRPr="00901039">
              <w:rPr>
                <w:rFonts w:cs="Arial"/>
              </w:rPr>
              <w:t xml:space="preserve"> to protect parts from damage or loss caused by weather, theft, contamination or other deterioration or damage?</w:t>
            </w:r>
          </w:p>
        </w:tc>
        <w:tc>
          <w:tcPr>
            <w:tcW w:w="720" w:type="dxa"/>
            <w:tcBorders>
              <w:top w:val="single" w:sz="4" w:space="0" w:color="auto"/>
              <w:left w:val="single" w:sz="4" w:space="0" w:color="auto"/>
              <w:bottom w:val="single" w:sz="4" w:space="0" w:color="auto"/>
              <w:right w:val="nil"/>
            </w:tcBorders>
          </w:tcPr>
          <w:p w:rsidR="00BF2470" w:rsidRPr="00DE2283" w:rsidRDefault="00BF2470" w:rsidP="00BF2470">
            <w:pPr>
              <w:spacing w:before="60" w:after="60"/>
              <w:rPr>
                <w:rFonts w:cs="Arial"/>
              </w:rPr>
            </w:pPr>
          </w:p>
        </w:tc>
        <w:tc>
          <w:tcPr>
            <w:tcW w:w="720" w:type="dxa"/>
            <w:tcBorders>
              <w:left w:val="single" w:sz="4" w:space="0" w:color="auto"/>
            </w:tcBorders>
          </w:tcPr>
          <w:p w:rsidR="00BF2470" w:rsidRPr="00DE2283" w:rsidRDefault="00BF2470" w:rsidP="00BF2470">
            <w:pPr>
              <w:spacing w:before="60" w:after="60"/>
              <w:rPr>
                <w:rFonts w:cs="Arial"/>
              </w:rPr>
            </w:pPr>
          </w:p>
        </w:tc>
        <w:tc>
          <w:tcPr>
            <w:tcW w:w="720" w:type="dxa"/>
          </w:tcPr>
          <w:p w:rsidR="00BF2470" w:rsidRPr="00DE2283" w:rsidRDefault="00BF2470" w:rsidP="00BF2470">
            <w:pPr>
              <w:spacing w:before="60" w:after="60"/>
              <w:rPr>
                <w:rFonts w:cs="Arial"/>
              </w:rPr>
            </w:pPr>
          </w:p>
        </w:tc>
      </w:tr>
      <w:tr w:rsidR="00BF2470" w:rsidRPr="00901039" w:rsidTr="00B94B2E">
        <w:tc>
          <w:tcPr>
            <w:tcW w:w="558"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Pr>
                <w:rFonts w:cs="Arial"/>
              </w:rPr>
              <w:t>5</w:t>
            </w:r>
            <w:r w:rsidR="00F34558">
              <w:rPr>
                <w:rFonts w:cs="Arial"/>
              </w:rPr>
              <w:t>4</w:t>
            </w:r>
          </w:p>
        </w:tc>
        <w:tc>
          <w:tcPr>
            <w:tcW w:w="8100"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sidRPr="00901039">
              <w:rPr>
                <w:rFonts w:cs="Arial"/>
              </w:rPr>
              <w:t xml:space="preserve">Is the facility </w:t>
            </w:r>
            <w:r>
              <w:rPr>
                <w:rFonts w:cs="Arial"/>
              </w:rPr>
              <w:t xml:space="preserve">of an </w:t>
            </w:r>
            <w:r w:rsidRPr="00901039">
              <w:rPr>
                <w:rFonts w:cs="Arial"/>
              </w:rPr>
              <w:t>adequate size for the work being performed?</w:t>
            </w:r>
          </w:p>
        </w:tc>
        <w:tc>
          <w:tcPr>
            <w:tcW w:w="720" w:type="dxa"/>
            <w:tcBorders>
              <w:top w:val="single" w:sz="4" w:space="0" w:color="auto"/>
              <w:left w:val="single" w:sz="4" w:space="0" w:color="auto"/>
              <w:bottom w:val="single" w:sz="4" w:space="0" w:color="auto"/>
              <w:right w:val="nil"/>
            </w:tcBorders>
          </w:tcPr>
          <w:p w:rsidR="00BF2470" w:rsidRPr="00DE2283" w:rsidRDefault="00BF2470" w:rsidP="00BF2470">
            <w:pPr>
              <w:spacing w:before="60" w:after="60"/>
              <w:rPr>
                <w:rFonts w:cs="Arial"/>
              </w:rPr>
            </w:pPr>
          </w:p>
        </w:tc>
        <w:tc>
          <w:tcPr>
            <w:tcW w:w="720" w:type="dxa"/>
            <w:tcBorders>
              <w:left w:val="single" w:sz="4" w:space="0" w:color="auto"/>
            </w:tcBorders>
          </w:tcPr>
          <w:p w:rsidR="00BF2470" w:rsidRPr="00DE2283" w:rsidRDefault="00BF2470" w:rsidP="00BF2470">
            <w:pPr>
              <w:spacing w:before="60" w:after="60"/>
              <w:rPr>
                <w:rFonts w:cs="Arial"/>
              </w:rPr>
            </w:pPr>
          </w:p>
        </w:tc>
        <w:tc>
          <w:tcPr>
            <w:tcW w:w="720" w:type="dxa"/>
          </w:tcPr>
          <w:p w:rsidR="00BF2470" w:rsidRPr="00DE2283" w:rsidRDefault="00BF2470" w:rsidP="00BF2470">
            <w:pPr>
              <w:spacing w:before="60" w:after="60"/>
              <w:rPr>
                <w:rFonts w:cs="Arial"/>
              </w:rPr>
            </w:pPr>
          </w:p>
        </w:tc>
      </w:tr>
      <w:tr w:rsidR="00BF2470" w:rsidRPr="00901039" w:rsidTr="00B94B2E">
        <w:tc>
          <w:tcPr>
            <w:tcW w:w="558"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Pr>
                <w:rFonts w:cs="Arial"/>
              </w:rPr>
              <w:t>5</w:t>
            </w:r>
            <w:r w:rsidR="00F34558">
              <w:rPr>
                <w:rFonts w:cs="Arial"/>
              </w:rPr>
              <w:t>5</w:t>
            </w:r>
          </w:p>
        </w:tc>
        <w:tc>
          <w:tcPr>
            <w:tcW w:w="8100"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sidRPr="00901039">
              <w:rPr>
                <w:rFonts w:cs="Arial"/>
              </w:rPr>
              <w:t xml:space="preserve">Are </w:t>
            </w:r>
            <w:r>
              <w:rPr>
                <w:rFonts w:cs="Arial"/>
              </w:rPr>
              <w:t>fi</w:t>
            </w:r>
            <w:r w:rsidRPr="00901039">
              <w:rPr>
                <w:rFonts w:cs="Arial"/>
              </w:rPr>
              <w:t>re lanes clear from obstructions and identified?</w:t>
            </w:r>
          </w:p>
        </w:tc>
        <w:tc>
          <w:tcPr>
            <w:tcW w:w="720" w:type="dxa"/>
            <w:tcBorders>
              <w:top w:val="single" w:sz="4" w:space="0" w:color="auto"/>
              <w:left w:val="single" w:sz="4" w:space="0" w:color="auto"/>
              <w:bottom w:val="single" w:sz="4" w:space="0" w:color="auto"/>
              <w:right w:val="nil"/>
            </w:tcBorders>
          </w:tcPr>
          <w:p w:rsidR="00BF2470" w:rsidRPr="00DE2283" w:rsidRDefault="00BF2470" w:rsidP="00BF2470">
            <w:pPr>
              <w:spacing w:before="60" w:after="60"/>
              <w:rPr>
                <w:rFonts w:cs="Arial"/>
              </w:rPr>
            </w:pPr>
          </w:p>
        </w:tc>
        <w:tc>
          <w:tcPr>
            <w:tcW w:w="720" w:type="dxa"/>
            <w:tcBorders>
              <w:left w:val="single" w:sz="4" w:space="0" w:color="auto"/>
            </w:tcBorders>
          </w:tcPr>
          <w:p w:rsidR="00BF2470" w:rsidRPr="00DE2283" w:rsidRDefault="00BF2470" w:rsidP="00BF2470">
            <w:pPr>
              <w:spacing w:before="60" w:after="60"/>
              <w:rPr>
                <w:rFonts w:cs="Arial"/>
              </w:rPr>
            </w:pPr>
          </w:p>
        </w:tc>
        <w:tc>
          <w:tcPr>
            <w:tcW w:w="720" w:type="dxa"/>
          </w:tcPr>
          <w:p w:rsidR="00BF2470" w:rsidRPr="00DE2283" w:rsidRDefault="00BF2470" w:rsidP="00BF2470">
            <w:pPr>
              <w:spacing w:before="60" w:after="60"/>
              <w:rPr>
                <w:rFonts w:cs="Arial"/>
              </w:rPr>
            </w:pPr>
          </w:p>
        </w:tc>
      </w:tr>
      <w:tr w:rsidR="00BF2470" w:rsidRPr="00901039" w:rsidTr="00B94B2E">
        <w:trPr>
          <w:trHeight w:val="350"/>
        </w:trPr>
        <w:tc>
          <w:tcPr>
            <w:tcW w:w="558"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Pr>
                <w:rFonts w:cs="Arial"/>
              </w:rPr>
              <w:t>5</w:t>
            </w:r>
            <w:r w:rsidR="00F34558">
              <w:rPr>
                <w:rFonts w:cs="Arial"/>
              </w:rPr>
              <w:t>6</w:t>
            </w:r>
          </w:p>
        </w:tc>
        <w:tc>
          <w:tcPr>
            <w:tcW w:w="8100"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sidRPr="00901039">
              <w:rPr>
                <w:rFonts w:cs="Arial"/>
              </w:rPr>
              <w:t>Are fire extinguishers in serviceable condition and periodically inspected?</w:t>
            </w:r>
          </w:p>
        </w:tc>
        <w:tc>
          <w:tcPr>
            <w:tcW w:w="720" w:type="dxa"/>
            <w:tcBorders>
              <w:top w:val="single" w:sz="4" w:space="0" w:color="auto"/>
              <w:left w:val="single" w:sz="4" w:space="0" w:color="auto"/>
              <w:bottom w:val="single" w:sz="4" w:space="0" w:color="auto"/>
              <w:right w:val="nil"/>
            </w:tcBorders>
          </w:tcPr>
          <w:p w:rsidR="00BF2470" w:rsidRPr="00DE2283" w:rsidRDefault="00BF2470" w:rsidP="00BF2470">
            <w:pPr>
              <w:spacing w:before="60" w:after="60"/>
              <w:rPr>
                <w:rFonts w:cs="Arial"/>
              </w:rPr>
            </w:pPr>
          </w:p>
        </w:tc>
        <w:tc>
          <w:tcPr>
            <w:tcW w:w="720" w:type="dxa"/>
            <w:tcBorders>
              <w:left w:val="single" w:sz="4" w:space="0" w:color="auto"/>
            </w:tcBorders>
          </w:tcPr>
          <w:p w:rsidR="00BF2470" w:rsidRPr="00DE2283" w:rsidRDefault="00BF2470" w:rsidP="00BF2470">
            <w:pPr>
              <w:spacing w:before="60" w:after="60"/>
              <w:rPr>
                <w:rFonts w:cs="Arial"/>
              </w:rPr>
            </w:pPr>
          </w:p>
        </w:tc>
        <w:tc>
          <w:tcPr>
            <w:tcW w:w="720" w:type="dxa"/>
          </w:tcPr>
          <w:p w:rsidR="00BF2470" w:rsidRPr="00DE2283" w:rsidRDefault="00BF2470" w:rsidP="00BF2470">
            <w:pPr>
              <w:spacing w:before="60" w:after="60"/>
              <w:rPr>
                <w:rFonts w:cs="Arial"/>
              </w:rPr>
            </w:pPr>
          </w:p>
        </w:tc>
      </w:tr>
      <w:tr w:rsidR="00BF2470" w:rsidRPr="00901039" w:rsidTr="00B94B2E">
        <w:tc>
          <w:tcPr>
            <w:tcW w:w="558"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Pr>
                <w:rFonts w:cs="Arial"/>
              </w:rPr>
              <w:t>5</w:t>
            </w:r>
            <w:r w:rsidR="00F34558">
              <w:rPr>
                <w:rFonts w:cs="Arial"/>
              </w:rPr>
              <w:t>7</w:t>
            </w:r>
          </w:p>
        </w:tc>
        <w:tc>
          <w:tcPr>
            <w:tcW w:w="8100"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sidRPr="00901039">
              <w:rPr>
                <w:rFonts w:cs="Arial"/>
              </w:rPr>
              <w:t>Are flammable liquids p</w:t>
            </w:r>
            <w:r>
              <w:rPr>
                <w:rFonts w:cs="Arial"/>
              </w:rPr>
              <w:t>roperly identified and stored?</w:t>
            </w:r>
          </w:p>
        </w:tc>
        <w:tc>
          <w:tcPr>
            <w:tcW w:w="720" w:type="dxa"/>
            <w:tcBorders>
              <w:top w:val="single" w:sz="4" w:space="0" w:color="auto"/>
              <w:left w:val="single" w:sz="4" w:space="0" w:color="auto"/>
              <w:bottom w:val="single" w:sz="4" w:space="0" w:color="auto"/>
              <w:right w:val="nil"/>
            </w:tcBorders>
          </w:tcPr>
          <w:p w:rsidR="00BF2470" w:rsidRPr="00DE2283" w:rsidRDefault="00BF2470" w:rsidP="00BF2470">
            <w:pPr>
              <w:spacing w:before="60" w:after="60"/>
              <w:rPr>
                <w:rFonts w:cs="Arial"/>
              </w:rPr>
            </w:pPr>
          </w:p>
        </w:tc>
        <w:tc>
          <w:tcPr>
            <w:tcW w:w="720" w:type="dxa"/>
            <w:tcBorders>
              <w:left w:val="single" w:sz="4" w:space="0" w:color="auto"/>
            </w:tcBorders>
          </w:tcPr>
          <w:p w:rsidR="00BF2470" w:rsidRPr="00DE2283" w:rsidRDefault="00BF2470" w:rsidP="00BF2470">
            <w:pPr>
              <w:spacing w:before="60" w:after="60"/>
              <w:rPr>
                <w:rFonts w:cs="Arial"/>
              </w:rPr>
            </w:pPr>
          </w:p>
        </w:tc>
        <w:tc>
          <w:tcPr>
            <w:tcW w:w="720" w:type="dxa"/>
          </w:tcPr>
          <w:p w:rsidR="00BF2470" w:rsidRPr="00DE2283" w:rsidRDefault="00BF2470" w:rsidP="00BF2470">
            <w:pPr>
              <w:spacing w:before="60" w:after="60"/>
              <w:rPr>
                <w:rFonts w:cs="Arial"/>
              </w:rPr>
            </w:pPr>
          </w:p>
        </w:tc>
      </w:tr>
      <w:tr w:rsidR="00BF2470" w:rsidRPr="00901039" w:rsidTr="00B94B2E">
        <w:trPr>
          <w:trHeight w:val="368"/>
        </w:trPr>
        <w:tc>
          <w:tcPr>
            <w:tcW w:w="558" w:type="dxa"/>
            <w:tcBorders>
              <w:top w:val="single" w:sz="4" w:space="0" w:color="auto"/>
              <w:left w:val="single" w:sz="4" w:space="0" w:color="auto"/>
              <w:bottom w:val="single" w:sz="4" w:space="0" w:color="auto"/>
              <w:right w:val="nil"/>
            </w:tcBorders>
          </w:tcPr>
          <w:p w:rsidR="00BF2470" w:rsidRDefault="00BF2470" w:rsidP="00BF2470">
            <w:pPr>
              <w:spacing w:before="60" w:after="60" w:line="360" w:lineRule="auto"/>
              <w:rPr>
                <w:rFonts w:cs="Arial"/>
              </w:rPr>
            </w:pPr>
            <w:r>
              <w:rPr>
                <w:rFonts w:cs="Arial"/>
              </w:rPr>
              <w:t>5</w:t>
            </w:r>
            <w:r w:rsidR="00F34558">
              <w:rPr>
                <w:rFonts w:cs="Arial"/>
              </w:rPr>
              <w:t>8</w:t>
            </w:r>
          </w:p>
        </w:tc>
        <w:tc>
          <w:tcPr>
            <w:tcW w:w="8100"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line="360" w:lineRule="auto"/>
              <w:rPr>
                <w:rFonts w:cs="Arial"/>
              </w:rPr>
            </w:pPr>
            <w:r>
              <w:rPr>
                <w:rFonts w:cs="Arial"/>
              </w:rPr>
              <w:t>Are flammable storage cabinets properly grounded?</w:t>
            </w:r>
          </w:p>
        </w:tc>
        <w:tc>
          <w:tcPr>
            <w:tcW w:w="720" w:type="dxa"/>
            <w:tcBorders>
              <w:top w:val="single" w:sz="4" w:space="0" w:color="auto"/>
              <w:left w:val="single" w:sz="4" w:space="0" w:color="auto"/>
              <w:bottom w:val="single" w:sz="4" w:space="0" w:color="auto"/>
              <w:right w:val="nil"/>
            </w:tcBorders>
          </w:tcPr>
          <w:p w:rsidR="00BF2470" w:rsidRPr="00DE2283" w:rsidRDefault="00BF2470" w:rsidP="00BF2470">
            <w:pPr>
              <w:spacing w:before="60" w:after="60" w:line="360" w:lineRule="auto"/>
              <w:rPr>
                <w:rFonts w:cs="Arial"/>
              </w:rPr>
            </w:pPr>
          </w:p>
        </w:tc>
        <w:tc>
          <w:tcPr>
            <w:tcW w:w="720" w:type="dxa"/>
            <w:tcBorders>
              <w:left w:val="single" w:sz="4" w:space="0" w:color="auto"/>
            </w:tcBorders>
          </w:tcPr>
          <w:p w:rsidR="00BF2470" w:rsidRPr="00DE2283" w:rsidRDefault="00BF2470" w:rsidP="00BF2470">
            <w:pPr>
              <w:spacing w:before="60" w:after="60" w:line="360" w:lineRule="auto"/>
              <w:rPr>
                <w:rFonts w:cs="Arial"/>
              </w:rPr>
            </w:pPr>
          </w:p>
        </w:tc>
        <w:tc>
          <w:tcPr>
            <w:tcW w:w="720" w:type="dxa"/>
          </w:tcPr>
          <w:p w:rsidR="00BF2470" w:rsidRPr="00DE2283" w:rsidRDefault="00BF2470" w:rsidP="00BF2470">
            <w:pPr>
              <w:spacing w:before="60" w:after="60" w:line="360" w:lineRule="auto"/>
              <w:rPr>
                <w:rFonts w:cs="Arial"/>
              </w:rPr>
            </w:pPr>
          </w:p>
        </w:tc>
      </w:tr>
      <w:tr w:rsidR="00BF2470" w:rsidRPr="00901039" w:rsidTr="00B94B2E">
        <w:tc>
          <w:tcPr>
            <w:tcW w:w="558"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Pr>
                <w:rFonts w:cs="Arial"/>
              </w:rPr>
              <w:t>5</w:t>
            </w:r>
            <w:r w:rsidR="00F34558">
              <w:rPr>
                <w:rFonts w:cs="Arial"/>
              </w:rPr>
              <w:t>9</w:t>
            </w:r>
          </w:p>
        </w:tc>
        <w:tc>
          <w:tcPr>
            <w:tcW w:w="8100"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sidRPr="00901039">
              <w:rPr>
                <w:rFonts w:cs="Arial"/>
              </w:rPr>
              <w:t>Are first aid kits and eyewash stations clearly identified and easily accessible?</w:t>
            </w:r>
          </w:p>
        </w:tc>
        <w:tc>
          <w:tcPr>
            <w:tcW w:w="720" w:type="dxa"/>
            <w:tcBorders>
              <w:top w:val="single" w:sz="4" w:space="0" w:color="auto"/>
              <w:left w:val="single" w:sz="4" w:space="0" w:color="auto"/>
              <w:bottom w:val="single" w:sz="4" w:space="0" w:color="auto"/>
              <w:right w:val="nil"/>
            </w:tcBorders>
          </w:tcPr>
          <w:p w:rsidR="00BF2470" w:rsidRPr="00DE2283" w:rsidRDefault="00BF2470" w:rsidP="00BF2470">
            <w:pPr>
              <w:spacing w:before="60" w:after="60"/>
              <w:rPr>
                <w:rFonts w:cs="Arial"/>
              </w:rPr>
            </w:pPr>
          </w:p>
        </w:tc>
        <w:tc>
          <w:tcPr>
            <w:tcW w:w="720" w:type="dxa"/>
            <w:tcBorders>
              <w:left w:val="single" w:sz="4" w:space="0" w:color="auto"/>
            </w:tcBorders>
          </w:tcPr>
          <w:p w:rsidR="00BF2470" w:rsidRPr="00DE2283" w:rsidRDefault="00BF2470" w:rsidP="00BF2470">
            <w:pPr>
              <w:spacing w:before="60" w:after="60"/>
              <w:rPr>
                <w:rFonts w:cs="Arial"/>
              </w:rPr>
            </w:pPr>
          </w:p>
        </w:tc>
        <w:tc>
          <w:tcPr>
            <w:tcW w:w="720" w:type="dxa"/>
          </w:tcPr>
          <w:p w:rsidR="00BF2470" w:rsidRPr="00DE2283" w:rsidRDefault="00BF2470" w:rsidP="00BF2470">
            <w:pPr>
              <w:spacing w:before="60" w:after="60"/>
              <w:rPr>
                <w:rFonts w:cs="Arial"/>
              </w:rPr>
            </w:pPr>
          </w:p>
        </w:tc>
      </w:tr>
      <w:tr w:rsidR="00BF2470" w:rsidRPr="00901039" w:rsidTr="00B94B2E">
        <w:tc>
          <w:tcPr>
            <w:tcW w:w="558" w:type="dxa"/>
            <w:tcBorders>
              <w:top w:val="single" w:sz="4" w:space="0" w:color="auto"/>
              <w:left w:val="single" w:sz="4" w:space="0" w:color="auto"/>
              <w:bottom w:val="single" w:sz="4" w:space="0" w:color="auto"/>
              <w:right w:val="nil"/>
            </w:tcBorders>
          </w:tcPr>
          <w:p w:rsidR="00BF2470" w:rsidRPr="00901039" w:rsidRDefault="00F34558" w:rsidP="00BF2470">
            <w:pPr>
              <w:spacing w:before="60" w:after="60"/>
              <w:rPr>
                <w:rFonts w:cs="Arial"/>
              </w:rPr>
            </w:pPr>
            <w:r>
              <w:rPr>
                <w:rFonts w:cs="Arial"/>
              </w:rPr>
              <w:t>60</w:t>
            </w:r>
          </w:p>
        </w:tc>
        <w:tc>
          <w:tcPr>
            <w:tcW w:w="8100"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sidRPr="00901039">
              <w:rPr>
                <w:rFonts w:cs="Arial"/>
              </w:rPr>
              <w:t>Is the facilit</w:t>
            </w:r>
            <w:r>
              <w:rPr>
                <w:rFonts w:cs="Arial"/>
              </w:rPr>
              <w:t xml:space="preserve">y kept clean and organized in accordance with industry standards? </w:t>
            </w:r>
          </w:p>
        </w:tc>
        <w:tc>
          <w:tcPr>
            <w:tcW w:w="720" w:type="dxa"/>
            <w:tcBorders>
              <w:top w:val="single" w:sz="4" w:space="0" w:color="auto"/>
              <w:left w:val="single" w:sz="4" w:space="0" w:color="auto"/>
              <w:bottom w:val="single" w:sz="4" w:space="0" w:color="auto"/>
              <w:right w:val="nil"/>
            </w:tcBorders>
          </w:tcPr>
          <w:p w:rsidR="00BF2470" w:rsidRPr="00DE2283" w:rsidRDefault="00BF2470" w:rsidP="00BF2470">
            <w:pPr>
              <w:spacing w:before="60" w:after="60"/>
              <w:rPr>
                <w:rFonts w:cs="Arial"/>
              </w:rPr>
            </w:pPr>
          </w:p>
        </w:tc>
        <w:tc>
          <w:tcPr>
            <w:tcW w:w="720" w:type="dxa"/>
            <w:tcBorders>
              <w:left w:val="single" w:sz="4" w:space="0" w:color="auto"/>
              <w:bottom w:val="single" w:sz="4" w:space="0" w:color="auto"/>
            </w:tcBorders>
          </w:tcPr>
          <w:p w:rsidR="00BF2470" w:rsidRPr="00DE2283" w:rsidRDefault="00BF2470" w:rsidP="00BF2470">
            <w:pPr>
              <w:spacing w:before="60" w:after="60"/>
              <w:rPr>
                <w:rFonts w:cs="Arial"/>
              </w:rPr>
            </w:pPr>
          </w:p>
        </w:tc>
        <w:tc>
          <w:tcPr>
            <w:tcW w:w="720" w:type="dxa"/>
            <w:tcBorders>
              <w:bottom w:val="single" w:sz="4" w:space="0" w:color="auto"/>
            </w:tcBorders>
          </w:tcPr>
          <w:p w:rsidR="00BF2470" w:rsidRPr="00DE2283" w:rsidRDefault="00BF2470" w:rsidP="00BF2470">
            <w:pPr>
              <w:spacing w:before="60" w:after="60"/>
              <w:rPr>
                <w:rFonts w:cs="Arial"/>
              </w:rPr>
            </w:pPr>
          </w:p>
        </w:tc>
      </w:tr>
      <w:tr w:rsidR="00BF2470" w:rsidRPr="00AB35DB" w:rsidTr="007A55A6">
        <w:tc>
          <w:tcPr>
            <w:tcW w:w="558" w:type="dxa"/>
            <w:tcBorders>
              <w:top w:val="single" w:sz="4" w:space="0" w:color="auto"/>
              <w:left w:val="single" w:sz="4" w:space="0" w:color="auto"/>
              <w:bottom w:val="single" w:sz="4" w:space="0" w:color="auto"/>
              <w:right w:val="nil"/>
            </w:tcBorders>
            <w:shd w:val="clear" w:color="auto" w:fill="D9D9D9"/>
          </w:tcPr>
          <w:p w:rsidR="00BF2470" w:rsidRPr="00901039" w:rsidRDefault="00BF2470" w:rsidP="00BF2470">
            <w:pPr>
              <w:pStyle w:val="Heading2"/>
              <w:rPr>
                <w:rFonts w:cs="Arial"/>
                <w:sz w:val="20"/>
              </w:rPr>
            </w:pPr>
          </w:p>
        </w:tc>
        <w:tc>
          <w:tcPr>
            <w:tcW w:w="8100" w:type="dxa"/>
            <w:tcBorders>
              <w:top w:val="single" w:sz="4" w:space="0" w:color="auto"/>
              <w:left w:val="single" w:sz="4" w:space="0" w:color="auto"/>
              <w:bottom w:val="single" w:sz="4" w:space="0" w:color="auto"/>
              <w:right w:val="nil"/>
            </w:tcBorders>
            <w:shd w:val="clear" w:color="auto" w:fill="D9D9D9"/>
          </w:tcPr>
          <w:p w:rsidR="00BF2470" w:rsidRPr="00956197" w:rsidRDefault="00BF2470" w:rsidP="00BF2470">
            <w:pPr>
              <w:pStyle w:val="Heading4"/>
              <w:rPr>
                <w:bCs/>
                <w:sz w:val="21"/>
              </w:rPr>
            </w:pPr>
            <w:r w:rsidRPr="00956197">
              <w:rPr>
                <w:bCs/>
                <w:sz w:val="21"/>
              </w:rPr>
              <w:t>RECORDS</w:t>
            </w:r>
          </w:p>
        </w:tc>
        <w:tc>
          <w:tcPr>
            <w:tcW w:w="720" w:type="dxa"/>
            <w:tcBorders>
              <w:top w:val="single" w:sz="4" w:space="0" w:color="auto"/>
              <w:left w:val="single" w:sz="4" w:space="0" w:color="auto"/>
              <w:bottom w:val="single" w:sz="4" w:space="0" w:color="auto"/>
              <w:right w:val="nil"/>
            </w:tcBorders>
            <w:shd w:val="clear" w:color="auto" w:fill="D9D9D9"/>
          </w:tcPr>
          <w:p w:rsidR="00BF2470" w:rsidRPr="00AB35DB" w:rsidRDefault="00BF2470" w:rsidP="00BF2470">
            <w:pPr>
              <w:rPr>
                <w:rFonts w:cs="Arial"/>
                <w:b/>
              </w:rPr>
            </w:pPr>
            <w:r w:rsidRPr="00AB35DB">
              <w:rPr>
                <w:rFonts w:cs="Arial"/>
                <w:b/>
              </w:rPr>
              <w:t>YES</w:t>
            </w:r>
          </w:p>
        </w:tc>
        <w:tc>
          <w:tcPr>
            <w:tcW w:w="720" w:type="dxa"/>
            <w:tcBorders>
              <w:left w:val="single" w:sz="4" w:space="0" w:color="auto"/>
            </w:tcBorders>
            <w:shd w:val="clear" w:color="auto" w:fill="D9D9D9"/>
          </w:tcPr>
          <w:p w:rsidR="00BF2470" w:rsidRPr="00AB35DB" w:rsidRDefault="00BF2470" w:rsidP="00BF2470">
            <w:pPr>
              <w:rPr>
                <w:rFonts w:cs="Arial"/>
                <w:b/>
              </w:rPr>
            </w:pPr>
            <w:r w:rsidRPr="00AB35DB">
              <w:rPr>
                <w:rFonts w:cs="Arial"/>
                <w:b/>
              </w:rPr>
              <w:t>NO</w:t>
            </w:r>
          </w:p>
        </w:tc>
        <w:tc>
          <w:tcPr>
            <w:tcW w:w="720" w:type="dxa"/>
            <w:shd w:val="clear" w:color="auto" w:fill="D9D9D9"/>
          </w:tcPr>
          <w:p w:rsidR="00BF2470" w:rsidRPr="00AB35DB" w:rsidRDefault="00BF2470" w:rsidP="00BF2470">
            <w:pPr>
              <w:rPr>
                <w:rFonts w:cs="Arial"/>
                <w:b/>
              </w:rPr>
            </w:pPr>
            <w:r w:rsidRPr="00AB35DB">
              <w:rPr>
                <w:rFonts w:cs="Arial"/>
                <w:b/>
              </w:rPr>
              <w:t>NA</w:t>
            </w:r>
          </w:p>
        </w:tc>
      </w:tr>
      <w:tr w:rsidR="00BF2470" w:rsidRPr="00901039" w:rsidTr="00B94B2E">
        <w:tc>
          <w:tcPr>
            <w:tcW w:w="558"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r>
              <w:rPr>
                <w:rFonts w:cs="Arial"/>
              </w:rPr>
              <w:t>6</w:t>
            </w:r>
            <w:r w:rsidR="00F34558">
              <w:rPr>
                <w:rFonts w:cs="Arial"/>
              </w:rPr>
              <w:t>1</w:t>
            </w:r>
          </w:p>
        </w:tc>
        <w:tc>
          <w:tcPr>
            <w:tcW w:w="8100" w:type="dxa"/>
            <w:tcBorders>
              <w:top w:val="single" w:sz="4" w:space="0" w:color="auto"/>
              <w:left w:val="single" w:sz="4" w:space="0" w:color="auto"/>
              <w:bottom w:val="single" w:sz="4" w:space="0" w:color="auto"/>
              <w:right w:val="nil"/>
            </w:tcBorders>
          </w:tcPr>
          <w:p w:rsidR="00BF2470" w:rsidRPr="00A700E9" w:rsidRDefault="00BF2470" w:rsidP="00BF2470">
            <w:pPr>
              <w:spacing w:before="60" w:after="60"/>
              <w:rPr>
                <w:rFonts w:cs="Arial"/>
              </w:rPr>
            </w:pPr>
            <w:r w:rsidRPr="00A700E9">
              <w:rPr>
                <w:rFonts w:cs="Arial"/>
              </w:rPr>
              <w:t xml:space="preserve">Are receiving inspection records including traceability maintained?   </w:t>
            </w:r>
          </w:p>
        </w:tc>
        <w:tc>
          <w:tcPr>
            <w:tcW w:w="720" w:type="dxa"/>
            <w:tcBorders>
              <w:top w:val="single" w:sz="4" w:space="0" w:color="auto"/>
              <w:left w:val="single" w:sz="4" w:space="0" w:color="auto"/>
              <w:bottom w:val="single" w:sz="4" w:space="0" w:color="auto"/>
              <w:right w:val="nil"/>
            </w:tcBorders>
          </w:tcPr>
          <w:p w:rsidR="00BF2470" w:rsidRPr="00901039" w:rsidRDefault="00BF2470" w:rsidP="00BF2470">
            <w:pPr>
              <w:spacing w:before="60" w:after="60"/>
              <w:rPr>
                <w:rFonts w:cs="Arial"/>
              </w:rPr>
            </w:pPr>
          </w:p>
        </w:tc>
        <w:tc>
          <w:tcPr>
            <w:tcW w:w="720" w:type="dxa"/>
            <w:tcBorders>
              <w:left w:val="single" w:sz="4" w:space="0" w:color="auto"/>
            </w:tcBorders>
          </w:tcPr>
          <w:p w:rsidR="00BF2470" w:rsidRPr="00901039" w:rsidRDefault="00BF2470" w:rsidP="00BF2470">
            <w:pPr>
              <w:spacing w:before="60" w:after="60"/>
              <w:rPr>
                <w:rFonts w:cs="Arial"/>
              </w:rPr>
            </w:pPr>
          </w:p>
        </w:tc>
        <w:tc>
          <w:tcPr>
            <w:tcW w:w="720" w:type="dxa"/>
          </w:tcPr>
          <w:p w:rsidR="00BF2470" w:rsidRPr="00901039" w:rsidRDefault="00BF2470" w:rsidP="00BF2470">
            <w:pPr>
              <w:spacing w:before="60" w:after="60"/>
              <w:rPr>
                <w:rFonts w:cs="Arial"/>
              </w:rPr>
            </w:pPr>
          </w:p>
        </w:tc>
      </w:tr>
    </w:tbl>
    <w:p w:rsidR="007E49E3" w:rsidRPr="00FE3D79" w:rsidRDefault="007E49E3" w:rsidP="00FE3D79">
      <w:pPr>
        <w:numPr>
          <w:ilvl w:val="12"/>
          <w:numId w:val="0"/>
        </w:numPr>
        <w:rPr>
          <w:rFonts w:cs="Arial"/>
          <w:sz w:val="22"/>
          <w:szCs w:val="22"/>
        </w:rPr>
      </w:pPr>
    </w:p>
    <w:sectPr w:rsidR="007E49E3" w:rsidRPr="00FE3D79" w:rsidSect="00B94B2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720" w:footer="3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81A" w:rsidRDefault="0092681A">
      <w:r>
        <w:separator/>
      </w:r>
    </w:p>
  </w:endnote>
  <w:endnote w:type="continuationSeparator" w:id="0">
    <w:p w:rsidR="0092681A" w:rsidRDefault="0092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mercialPi BT">
    <w:altName w:val="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B2E" w:rsidRDefault="00B94B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4B2E" w:rsidRDefault="00B94B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B2E" w:rsidRDefault="00B94B2E">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27444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74442">
      <w:rPr>
        <w:rStyle w:val="PageNumber"/>
        <w:noProof/>
      </w:rPr>
      <w:t>3</w:t>
    </w:r>
    <w:r>
      <w:rPr>
        <w:rStyle w:val="PageNumber"/>
      </w:rPr>
      <w:fldChar w:fldCharType="end"/>
    </w:r>
  </w:p>
  <w:p w:rsidR="00B94B2E" w:rsidRDefault="00B94B2E" w:rsidP="00422147">
    <w:pPr>
      <w:pStyle w:val="ListBullet"/>
    </w:pPr>
    <w:r>
      <w:t xml:space="preserve">FR-TNG-QA-21 </w:t>
    </w:r>
    <w:r w:rsidRPr="00645A35">
      <w:t>Rev</w:t>
    </w:r>
    <w:r>
      <w:t xml:space="preserve"> </w:t>
    </w:r>
    <w:r w:rsidR="00422147">
      <w:t>L</w:t>
    </w:r>
    <w:r>
      <w:t xml:space="preserve">, </w:t>
    </w:r>
    <w:r w:rsidR="00294E4B">
      <w:t xml:space="preserve">Effective </w:t>
    </w:r>
    <w:r w:rsidR="00274442">
      <w:t>August</w:t>
    </w:r>
    <w:r w:rsidR="00422147">
      <w:t xml:space="preserve"> </w:t>
    </w:r>
    <w:r w:rsidR="00274442">
      <w:t>01</w:t>
    </w:r>
    <w:bookmarkStart w:id="0" w:name="_GoBack"/>
    <w:bookmarkEnd w:id="0"/>
    <w:r w:rsidR="0059589F">
      <w:t>,</w:t>
    </w:r>
    <w:r w:rsidR="000B05F0">
      <w:t xml:space="preserve"> </w:t>
    </w:r>
    <w:r w:rsidR="00422147">
      <w:t>2024</w:t>
    </w:r>
    <w:r>
      <w:t xml:space="preserve">         NORDAM Supplier Quality Survey – Appendix M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B2E" w:rsidRDefault="00B94B2E">
    <w:pPr>
      <w:pStyle w:val="Footer"/>
      <w:rPr>
        <w:rStyle w:val="PageNumber"/>
      </w:rPr>
    </w:pPr>
    <w:r>
      <w:rPr>
        <w:rStyle w:val="PageNumber"/>
      </w:rPr>
      <w:t>6.00-2   (03/04)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81A" w:rsidRDefault="0092681A">
      <w:r>
        <w:separator/>
      </w:r>
    </w:p>
  </w:footnote>
  <w:footnote w:type="continuationSeparator" w:id="0">
    <w:p w:rsidR="0092681A" w:rsidRDefault="00926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47" w:rsidRDefault="004221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47" w:rsidRDefault="004221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147" w:rsidRDefault="004221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9089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A09E8"/>
    <w:multiLevelType w:val="hybridMultilevel"/>
    <w:tmpl w:val="6E44BADA"/>
    <w:lvl w:ilvl="0" w:tplc="A934B7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5E5772"/>
    <w:multiLevelType w:val="hybridMultilevel"/>
    <w:tmpl w:val="10C01C36"/>
    <w:lvl w:ilvl="0" w:tplc="A934B700">
      <w:start w:val="1"/>
      <w:numFmt w:val="lowerLetter"/>
      <w:lvlText w:val="%1)"/>
      <w:lvlJc w:val="left"/>
      <w:pPr>
        <w:tabs>
          <w:tab w:val="num" w:pos="1080"/>
        </w:tabs>
        <w:ind w:left="1080" w:hanging="360"/>
      </w:pPr>
      <w:rPr>
        <w:rFonts w:hint="default"/>
      </w:rPr>
    </w:lvl>
    <w:lvl w:ilvl="1" w:tplc="04090019" w:tentative="1">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D37177C"/>
    <w:multiLevelType w:val="hybridMultilevel"/>
    <w:tmpl w:val="40C2C540"/>
    <w:lvl w:ilvl="0" w:tplc="A934B7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3E4472"/>
    <w:multiLevelType w:val="singleLevel"/>
    <w:tmpl w:val="0FBC1606"/>
    <w:lvl w:ilvl="0">
      <w:numFmt w:val="bullet"/>
      <w:lvlText w:val="-"/>
      <w:lvlJc w:val="left"/>
      <w:pPr>
        <w:tabs>
          <w:tab w:val="num" w:pos="1080"/>
        </w:tabs>
        <w:ind w:left="1080" w:hanging="360"/>
      </w:pPr>
      <w:rPr>
        <w:rFonts w:hint="default"/>
      </w:rPr>
    </w:lvl>
  </w:abstractNum>
  <w:abstractNum w:abstractNumId="5" w15:restartNumberingAfterBreak="0">
    <w:nsid w:val="1AB26157"/>
    <w:multiLevelType w:val="hybridMultilevel"/>
    <w:tmpl w:val="2284AC6A"/>
    <w:lvl w:ilvl="0" w:tplc="A934B70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E305919"/>
    <w:multiLevelType w:val="hybridMultilevel"/>
    <w:tmpl w:val="AD3C612E"/>
    <w:lvl w:ilvl="0" w:tplc="3280E0A8">
      <w:start w:val="1"/>
      <w:numFmt w:val="bullet"/>
      <w:lvlText w:val=""/>
      <w:lvlJc w:val="left"/>
      <w:pPr>
        <w:tabs>
          <w:tab w:val="num" w:pos="1890"/>
        </w:tabs>
        <w:ind w:left="1890" w:hanging="360"/>
      </w:pPr>
      <w:rPr>
        <w:rFonts w:ascii="Wingdings" w:hAnsi="Wingdings" w:hint="default"/>
      </w:rPr>
    </w:lvl>
    <w:lvl w:ilvl="1" w:tplc="04090003">
      <w:start w:val="1"/>
      <w:numFmt w:val="bullet"/>
      <w:lvlText w:val="o"/>
      <w:lvlJc w:val="left"/>
      <w:pPr>
        <w:tabs>
          <w:tab w:val="num" w:pos="2610"/>
        </w:tabs>
        <w:ind w:left="2610" w:hanging="360"/>
      </w:pPr>
      <w:rPr>
        <w:rFonts w:ascii="Courier New" w:hAnsi="Courier New" w:cs="Courier New" w:hint="default"/>
      </w:rPr>
    </w:lvl>
    <w:lvl w:ilvl="2" w:tplc="04090005">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cs="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cs="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7" w15:restartNumberingAfterBreak="0">
    <w:nsid w:val="21D777FD"/>
    <w:multiLevelType w:val="hybridMultilevel"/>
    <w:tmpl w:val="EA10110E"/>
    <w:lvl w:ilvl="0" w:tplc="A934B7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5056F"/>
    <w:multiLevelType w:val="hybridMultilevel"/>
    <w:tmpl w:val="2534B664"/>
    <w:lvl w:ilvl="0" w:tplc="A934B70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1862428"/>
    <w:multiLevelType w:val="hybridMultilevel"/>
    <w:tmpl w:val="7428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224DB"/>
    <w:multiLevelType w:val="hybridMultilevel"/>
    <w:tmpl w:val="40B25EF8"/>
    <w:lvl w:ilvl="0" w:tplc="A934B7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A2489E"/>
    <w:multiLevelType w:val="hybridMultilevel"/>
    <w:tmpl w:val="1A7094F0"/>
    <w:lvl w:ilvl="0" w:tplc="A934B70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4A026B91"/>
    <w:multiLevelType w:val="hybridMultilevel"/>
    <w:tmpl w:val="CB1458A6"/>
    <w:lvl w:ilvl="0" w:tplc="A934B70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3" w15:restartNumberingAfterBreak="0">
    <w:nsid w:val="4A59086F"/>
    <w:multiLevelType w:val="hybridMultilevel"/>
    <w:tmpl w:val="90CA42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B664BCC"/>
    <w:multiLevelType w:val="singleLevel"/>
    <w:tmpl w:val="385C91C2"/>
    <w:lvl w:ilvl="0">
      <w:start w:val="1"/>
      <w:numFmt w:val="lowerLetter"/>
      <w:lvlText w:val="%1)"/>
      <w:lvlJc w:val="left"/>
      <w:pPr>
        <w:tabs>
          <w:tab w:val="num" w:pos="857"/>
        </w:tabs>
        <w:ind w:left="857" w:hanging="360"/>
      </w:pPr>
      <w:rPr>
        <w:rFonts w:hint="default"/>
      </w:rPr>
    </w:lvl>
  </w:abstractNum>
  <w:abstractNum w:abstractNumId="15" w15:restartNumberingAfterBreak="0">
    <w:nsid w:val="4CEB2AA5"/>
    <w:multiLevelType w:val="hybridMultilevel"/>
    <w:tmpl w:val="E438C3F0"/>
    <w:lvl w:ilvl="0" w:tplc="A934B7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D8125F2"/>
    <w:multiLevelType w:val="hybridMultilevel"/>
    <w:tmpl w:val="DC9E366C"/>
    <w:lvl w:ilvl="0" w:tplc="A934B7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3E5575"/>
    <w:multiLevelType w:val="hybridMultilevel"/>
    <w:tmpl w:val="40B25EF8"/>
    <w:lvl w:ilvl="0" w:tplc="A934B70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4951120"/>
    <w:multiLevelType w:val="singleLevel"/>
    <w:tmpl w:val="570E151E"/>
    <w:lvl w:ilvl="0">
      <w:start w:val="1"/>
      <w:numFmt w:val="lowerLetter"/>
      <w:lvlText w:val="%1)"/>
      <w:lvlJc w:val="left"/>
      <w:pPr>
        <w:tabs>
          <w:tab w:val="num" w:pos="857"/>
        </w:tabs>
        <w:ind w:left="857" w:hanging="360"/>
      </w:pPr>
      <w:rPr>
        <w:rFonts w:hint="default"/>
      </w:rPr>
    </w:lvl>
  </w:abstractNum>
  <w:abstractNum w:abstractNumId="19" w15:restartNumberingAfterBreak="0">
    <w:nsid w:val="5BE521BD"/>
    <w:multiLevelType w:val="singleLevel"/>
    <w:tmpl w:val="0BA2B260"/>
    <w:lvl w:ilvl="0">
      <w:start w:val="1"/>
      <w:numFmt w:val="lowerLetter"/>
      <w:lvlText w:val="%1)"/>
      <w:lvlJc w:val="left"/>
      <w:pPr>
        <w:tabs>
          <w:tab w:val="num" w:pos="766"/>
        </w:tabs>
        <w:ind w:left="766" w:hanging="360"/>
      </w:pPr>
      <w:rPr>
        <w:rFonts w:hint="default"/>
      </w:rPr>
    </w:lvl>
  </w:abstractNum>
  <w:abstractNum w:abstractNumId="20" w15:restartNumberingAfterBreak="0">
    <w:nsid w:val="60D058B2"/>
    <w:multiLevelType w:val="singleLevel"/>
    <w:tmpl w:val="0FBC1606"/>
    <w:lvl w:ilvl="0">
      <w:numFmt w:val="bullet"/>
      <w:lvlText w:val="-"/>
      <w:lvlJc w:val="left"/>
      <w:pPr>
        <w:tabs>
          <w:tab w:val="num" w:pos="1080"/>
        </w:tabs>
        <w:ind w:left="1080" w:hanging="360"/>
      </w:pPr>
      <w:rPr>
        <w:rFonts w:hint="default"/>
      </w:rPr>
    </w:lvl>
  </w:abstractNum>
  <w:abstractNum w:abstractNumId="21" w15:restartNumberingAfterBreak="0">
    <w:nsid w:val="618733E9"/>
    <w:multiLevelType w:val="singleLevel"/>
    <w:tmpl w:val="0FBC1606"/>
    <w:lvl w:ilvl="0">
      <w:numFmt w:val="bullet"/>
      <w:lvlText w:val="-"/>
      <w:lvlJc w:val="left"/>
      <w:pPr>
        <w:tabs>
          <w:tab w:val="num" w:pos="1080"/>
        </w:tabs>
        <w:ind w:left="1080" w:hanging="360"/>
      </w:pPr>
      <w:rPr>
        <w:rFonts w:hint="default"/>
      </w:rPr>
    </w:lvl>
  </w:abstractNum>
  <w:abstractNum w:abstractNumId="22" w15:restartNumberingAfterBreak="0">
    <w:nsid w:val="63F749F3"/>
    <w:multiLevelType w:val="multilevel"/>
    <w:tmpl w:val="AE52EAC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0"/>
        </w:tabs>
        <w:ind w:left="0"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23" w15:restartNumberingAfterBreak="0">
    <w:nsid w:val="65C75FBE"/>
    <w:multiLevelType w:val="hybridMultilevel"/>
    <w:tmpl w:val="B60EE1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E68E3"/>
    <w:multiLevelType w:val="multilevel"/>
    <w:tmpl w:val="EB0A7042"/>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80C70D9"/>
    <w:multiLevelType w:val="hybridMultilevel"/>
    <w:tmpl w:val="01FEE076"/>
    <w:lvl w:ilvl="0" w:tplc="FFFFFFFF">
      <w:start w:val="5"/>
      <w:numFmt w:val="bullet"/>
      <w:lvlText w:val=""/>
      <w:lvlJc w:val="left"/>
      <w:pPr>
        <w:tabs>
          <w:tab w:val="num" w:pos="1080"/>
        </w:tabs>
        <w:ind w:left="1080" w:hanging="720"/>
      </w:pPr>
      <w:rPr>
        <w:rFonts w:ascii="CommercialPi BT" w:eastAsia="Times New Roman" w:hAnsi="CommercialPi BT" w:cs="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EA3586"/>
    <w:multiLevelType w:val="hybridMultilevel"/>
    <w:tmpl w:val="F116918A"/>
    <w:lvl w:ilvl="0" w:tplc="A934B70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7" w15:restartNumberingAfterBreak="0">
    <w:nsid w:val="69330967"/>
    <w:multiLevelType w:val="hybridMultilevel"/>
    <w:tmpl w:val="EB0A7042"/>
    <w:lvl w:ilvl="0" w:tplc="A934B700">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F16819"/>
    <w:multiLevelType w:val="hybridMultilevel"/>
    <w:tmpl w:val="AB86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4213FB"/>
    <w:multiLevelType w:val="hybridMultilevel"/>
    <w:tmpl w:val="65C0D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712B4EC7"/>
    <w:multiLevelType w:val="singleLevel"/>
    <w:tmpl w:val="040C0017"/>
    <w:lvl w:ilvl="0">
      <w:start w:val="1"/>
      <w:numFmt w:val="lowerLetter"/>
      <w:lvlText w:val="%1)"/>
      <w:lvlJc w:val="left"/>
      <w:pPr>
        <w:tabs>
          <w:tab w:val="num" w:pos="360"/>
        </w:tabs>
        <w:ind w:left="360" w:hanging="360"/>
      </w:pPr>
    </w:lvl>
  </w:abstractNum>
  <w:abstractNum w:abstractNumId="31" w15:restartNumberingAfterBreak="0">
    <w:nsid w:val="7A001779"/>
    <w:multiLevelType w:val="hybridMultilevel"/>
    <w:tmpl w:val="10C01C36"/>
    <w:lvl w:ilvl="0" w:tplc="A934B700">
      <w:start w:val="1"/>
      <w:numFmt w:val="lowerLetter"/>
      <w:lvlText w:val="%1)"/>
      <w:lvlJc w:val="left"/>
      <w:pPr>
        <w:tabs>
          <w:tab w:val="num" w:pos="1080"/>
        </w:tabs>
        <w:ind w:left="1080" w:hanging="360"/>
      </w:pPr>
      <w:rPr>
        <w:rFonts w:hint="default"/>
      </w:rPr>
    </w:lvl>
    <w:lvl w:ilvl="1" w:tplc="04090019" w:tentative="1">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7CFC29B7"/>
    <w:multiLevelType w:val="hybridMultilevel"/>
    <w:tmpl w:val="AE52EAC6"/>
    <w:lvl w:ilvl="0" w:tplc="A934B70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19"/>
  </w:num>
  <w:num w:numId="2">
    <w:abstractNumId w:val="18"/>
  </w:num>
  <w:num w:numId="3">
    <w:abstractNumId w:val="4"/>
  </w:num>
  <w:num w:numId="4">
    <w:abstractNumId w:val="20"/>
  </w:num>
  <w:num w:numId="5">
    <w:abstractNumId w:val="21"/>
  </w:num>
  <w:num w:numId="6">
    <w:abstractNumId w:val="14"/>
  </w:num>
  <w:num w:numId="7">
    <w:abstractNumId w:val="30"/>
  </w:num>
  <w:num w:numId="8">
    <w:abstractNumId w:val="6"/>
  </w:num>
  <w:num w:numId="9">
    <w:abstractNumId w:val="26"/>
  </w:num>
  <w:num w:numId="10">
    <w:abstractNumId w:val="27"/>
  </w:num>
  <w:num w:numId="11">
    <w:abstractNumId w:val="2"/>
  </w:num>
  <w:num w:numId="12">
    <w:abstractNumId w:val="32"/>
  </w:num>
  <w:num w:numId="13">
    <w:abstractNumId w:val="12"/>
  </w:num>
  <w:num w:numId="14">
    <w:abstractNumId w:val="7"/>
  </w:num>
  <w:num w:numId="15">
    <w:abstractNumId w:val="17"/>
  </w:num>
  <w:num w:numId="16">
    <w:abstractNumId w:val="5"/>
  </w:num>
  <w:num w:numId="17">
    <w:abstractNumId w:val="24"/>
  </w:num>
  <w:num w:numId="18">
    <w:abstractNumId w:val="8"/>
  </w:num>
  <w:num w:numId="19">
    <w:abstractNumId w:val="22"/>
  </w:num>
  <w:num w:numId="20">
    <w:abstractNumId w:val="11"/>
  </w:num>
  <w:num w:numId="21">
    <w:abstractNumId w:val="1"/>
  </w:num>
  <w:num w:numId="22">
    <w:abstractNumId w:val="16"/>
  </w:num>
  <w:num w:numId="23">
    <w:abstractNumId w:val="3"/>
  </w:num>
  <w:num w:numId="24">
    <w:abstractNumId w:val="15"/>
  </w:num>
  <w:num w:numId="25">
    <w:abstractNumId w:val="25"/>
  </w:num>
  <w:num w:numId="26">
    <w:abstractNumId w:val="10"/>
  </w:num>
  <w:num w:numId="27">
    <w:abstractNumId w:val="13"/>
  </w:num>
  <w:num w:numId="28">
    <w:abstractNumId w:val="23"/>
  </w:num>
  <w:num w:numId="29">
    <w:abstractNumId w:val="28"/>
  </w:num>
  <w:num w:numId="30">
    <w:abstractNumId w:val="29"/>
  </w:num>
  <w:num w:numId="31">
    <w:abstractNumId w:val="9"/>
  </w:num>
  <w:num w:numId="32">
    <w:abstractNumId w:val="31"/>
  </w:num>
  <w:num w:numId="3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135"/>
    <w:rsid w:val="00000607"/>
    <w:rsid w:val="0000069A"/>
    <w:rsid w:val="00001144"/>
    <w:rsid w:val="000020D2"/>
    <w:rsid w:val="00002C75"/>
    <w:rsid w:val="0002026E"/>
    <w:rsid w:val="00023655"/>
    <w:rsid w:val="000246FD"/>
    <w:rsid w:val="00026C1E"/>
    <w:rsid w:val="000372E6"/>
    <w:rsid w:val="00037A4D"/>
    <w:rsid w:val="0004150C"/>
    <w:rsid w:val="00042FB1"/>
    <w:rsid w:val="00051AEC"/>
    <w:rsid w:val="0005388B"/>
    <w:rsid w:val="0005755A"/>
    <w:rsid w:val="0006273A"/>
    <w:rsid w:val="000750C5"/>
    <w:rsid w:val="000808D4"/>
    <w:rsid w:val="00087FAE"/>
    <w:rsid w:val="000902DB"/>
    <w:rsid w:val="00090BF0"/>
    <w:rsid w:val="00096DF8"/>
    <w:rsid w:val="00096FEA"/>
    <w:rsid w:val="000A36AB"/>
    <w:rsid w:val="000B05F0"/>
    <w:rsid w:val="000B30D9"/>
    <w:rsid w:val="000C2204"/>
    <w:rsid w:val="000C3E8D"/>
    <w:rsid w:val="000C3F7F"/>
    <w:rsid w:val="000C543A"/>
    <w:rsid w:val="000C6DB3"/>
    <w:rsid w:val="000D14D3"/>
    <w:rsid w:val="000D50F4"/>
    <w:rsid w:val="000E0B2F"/>
    <w:rsid w:val="000E4F7E"/>
    <w:rsid w:val="000E70BD"/>
    <w:rsid w:val="000F66AD"/>
    <w:rsid w:val="000F7700"/>
    <w:rsid w:val="001020F7"/>
    <w:rsid w:val="001025D3"/>
    <w:rsid w:val="001038AC"/>
    <w:rsid w:val="0011439B"/>
    <w:rsid w:val="00126EC8"/>
    <w:rsid w:val="0013374C"/>
    <w:rsid w:val="00133B84"/>
    <w:rsid w:val="00134D88"/>
    <w:rsid w:val="001450A2"/>
    <w:rsid w:val="00147645"/>
    <w:rsid w:val="00157A53"/>
    <w:rsid w:val="00160876"/>
    <w:rsid w:val="001610A2"/>
    <w:rsid w:val="00164862"/>
    <w:rsid w:val="001675AD"/>
    <w:rsid w:val="00172FEC"/>
    <w:rsid w:val="001767A1"/>
    <w:rsid w:val="00186173"/>
    <w:rsid w:val="0019574D"/>
    <w:rsid w:val="00196711"/>
    <w:rsid w:val="0019746A"/>
    <w:rsid w:val="001B0C48"/>
    <w:rsid w:val="001B5E72"/>
    <w:rsid w:val="001B6A2F"/>
    <w:rsid w:val="001C2FB4"/>
    <w:rsid w:val="001C5266"/>
    <w:rsid w:val="001D0D50"/>
    <w:rsid w:val="001D1B44"/>
    <w:rsid w:val="001D79BC"/>
    <w:rsid w:val="001D7F7B"/>
    <w:rsid w:val="001E31A2"/>
    <w:rsid w:val="001E5C07"/>
    <w:rsid w:val="001F1107"/>
    <w:rsid w:val="001F1E8B"/>
    <w:rsid w:val="001F7DAB"/>
    <w:rsid w:val="002018BD"/>
    <w:rsid w:val="002045C4"/>
    <w:rsid w:val="00213E01"/>
    <w:rsid w:val="00220A55"/>
    <w:rsid w:val="002248B6"/>
    <w:rsid w:val="00226374"/>
    <w:rsid w:val="00233403"/>
    <w:rsid w:val="00233F5F"/>
    <w:rsid w:val="00235862"/>
    <w:rsid w:val="00241595"/>
    <w:rsid w:val="0024374C"/>
    <w:rsid w:val="00245BC9"/>
    <w:rsid w:val="00245BEF"/>
    <w:rsid w:val="00252277"/>
    <w:rsid w:val="00257045"/>
    <w:rsid w:val="002613ED"/>
    <w:rsid w:val="00270B67"/>
    <w:rsid w:val="00274442"/>
    <w:rsid w:val="00280619"/>
    <w:rsid w:val="002853FC"/>
    <w:rsid w:val="00285847"/>
    <w:rsid w:val="00292787"/>
    <w:rsid w:val="00294E4B"/>
    <w:rsid w:val="002A202F"/>
    <w:rsid w:val="002A44B4"/>
    <w:rsid w:val="002A6663"/>
    <w:rsid w:val="002A7828"/>
    <w:rsid w:val="002B0D46"/>
    <w:rsid w:val="002B125D"/>
    <w:rsid w:val="002B3B23"/>
    <w:rsid w:val="002B5E5B"/>
    <w:rsid w:val="002C0ECF"/>
    <w:rsid w:val="002C1BF7"/>
    <w:rsid w:val="002C3CAE"/>
    <w:rsid w:val="002C4481"/>
    <w:rsid w:val="002C4BFD"/>
    <w:rsid w:val="002D227F"/>
    <w:rsid w:val="002E188F"/>
    <w:rsid w:val="002E1CC8"/>
    <w:rsid w:val="002E6398"/>
    <w:rsid w:val="002F20B1"/>
    <w:rsid w:val="002F4687"/>
    <w:rsid w:val="00306097"/>
    <w:rsid w:val="00312055"/>
    <w:rsid w:val="0032242D"/>
    <w:rsid w:val="00327C7F"/>
    <w:rsid w:val="003445E7"/>
    <w:rsid w:val="00344B56"/>
    <w:rsid w:val="0035258F"/>
    <w:rsid w:val="00352EE9"/>
    <w:rsid w:val="003560CF"/>
    <w:rsid w:val="00364259"/>
    <w:rsid w:val="003753F4"/>
    <w:rsid w:val="00382E5F"/>
    <w:rsid w:val="003879CC"/>
    <w:rsid w:val="00391B00"/>
    <w:rsid w:val="003A2ECD"/>
    <w:rsid w:val="003B71A0"/>
    <w:rsid w:val="003C1735"/>
    <w:rsid w:val="003C30BA"/>
    <w:rsid w:val="003C30D6"/>
    <w:rsid w:val="003C5F4E"/>
    <w:rsid w:val="003C678D"/>
    <w:rsid w:val="003D081C"/>
    <w:rsid w:val="003D7F04"/>
    <w:rsid w:val="003E4CD4"/>
    <w:rsid w:val="003E6E16"/>
    <w:rsid w:val="003F29A0"/>
    <w:rsid w:val="004027CE"/>
    <w:rsid w:val="004069DB"/>
    <w:rsid w:val="004141FA"/>
    <w:rsid w:val="00422147"/>
    <w:rsid w:val="00430C31"/>
    <w:rsid w:val="00431F46"/>
    <w:rsid w:val="004362C1"/>
    <w:rsid w:val="0044347E"/>
    <w:rsid w:val="0044793C"/>
    <w:rsid w:val="004500F6"/>
    <w:rsid w:val="00452261"/>
    <w:rsid w:val="0045385F"/>
    <w:rsid w:val="004544BA"/>
    <w:rsid w:val="00461587"/>
    <w:rsid w:val="004642EE"/>
    <w:rsid w:val="00465240"/>
    <w:rsid w:val="004721CD"/>
    <w:rsid w:val="00472933"/>
    <w:rsid w:val="0047365E"/>
    <w:rsid w:val="004801EC"/>
    <w:rsid w:val="00492EA9"/>
    <w:rsid w:val="0049653E"/>
    <w:rsid w:val="00496F30"/>
    <w:rsid w:val="004A0721"/>
    <w:rsid w:val="004A138A"/>
    <w:rsid w:val="004A16D9"/>
    <w:rsid w:val="004A42F3"/>
    <w:rsid w:val="004A44EF"/>
    <w:rsid w:val="004A6652"/>
    <w:rsid w:val="004A6ED9"/>
    <w:rsid w:val="004B33B2"/>
    <w:rsid w:val="004B4BA5"/>
    <w:rsid w:val="004B61D4"/>
    <w:rsid w:val="004C5F72"/>
    <w:rsid w:val="004E07E6"/>
    <w:rsid w:val="004E1BC4"/>
    <w:rsid w:val="004E3DA1"/>
    <w:rsid w:val="004E6385"/>
    <w:rsid w:val="004E7136"/>
    <w:rsid w:val="004F09CC"/>
    <w:rsid w:val="0050256D"/>
    <w:rsid w:val="00502EDB"/>
    <w:rsid w:val="00504E13"/>
    <w:rsid w:val="005100AF"/>
    <w:rsid w:val="00514750"/>
    <w:rsid w:val="005148EA"/>
    <w:rsid w:val="00514CAE"/>
    <w:rsid w:val="00514ED1"/>
    <w:rsid w:val="00516932"/>
    <w:rsid w:val="00524482"/>
    <w:rsid w:val="00524575"/>
    <w:rsid w:val="0052730E"/>
    <w:rsid w:val="00527DB5"/>
    <w:rsid w:val="00530ABA"/>
    <w:rsid w:val="00531D22"/>
    <w:rsid w:val="005353E4"/>
    <w:rsid w:val="00535E00"/>
    <w:rsid w:val="00537E7E"/>
    <w:rsid w:val="00544563"/>
    <w:rsid w:val="00546330"/>
    <w:rsid w:val="00553EBE"/>
    <w:rsid w:val="0055404B"/>
    <w:rsid w:val="005614FA"/>
    <w:rsid w:val="00562DAD"/>
    <w:rsid w:val="00564268"/>
    <w:rsid w:val="00567CD9"/>
    <w:rsid w:val="00573BFD"/>
    <w:rsid w:val="00580CAA"/>
    <w:rsid w:val="00580F4B"/>
    <w:rsid w:val="00587D27"/>
    <w:rsid w:val="0059589F"/>
    <w:rsid w:val="005968BD"/>
    <w:rsid w:val="00597D1F"/>
    <w:rsid w:val="005A3058"/>
    <w:rsid w:val="005A576A"/>
    <w:rsid w:val="005A7095"/>
    <w:rsid w:val="005B14E8"/>
    <w:rsid w:val="005B248E"/>
    <w:rsid w:val="005B37A2"/>
    <w:rsid w:val="005B4E69"/>
    <w:rsid w:val="005C765C"/>
    <w:rsid w:val="005D6E21"/>
    <w:rsid w:val="005D7C07"/>
    <w:rsid w:val="005E0980"/>
    <w:rsid w:val="005E2AF4"/>
    <w:rsid w:val="005E2DD3"/>
    <w:rsid w:val="005E522D"/>
    <w:rsid w:val="005E5E48"/>
    <w:rsid w:val="005E709D"/>
    <w:rsid w:val="005F00A5"/>
    <w:rsid w:val="005F2B66"/>
    <w:rsid w:val="005F661F"/>
    <w:rsid w:val="00604A81"/>
    <w:rsid w:val="00607C86"/>
    <w:rsid w:val="0061115B"/>
    <w:rsid w:val="0061553D"/>
    <w:rsid w:val="00616693"/>
    <w:rsid w:val="00617ACB"/>
    <w:rsid w:val="00617CDA"/>
    <w:rsid w:val="006257F2"/>
    <w:rsid w:val="00626B2F"/>
    <w:rsid w:val="006272EF"/>
    <w:rsid w:val="006353B1"/>
    <w:rsid w:val="00637B7B"/>
    <w:rsid w:val="00645545"/>
    <w:rsid w:val="00645A35"/>
    <w:rsid w:val="00645BE2"/>
    <w:rsid w:val="006562BC"/>
    <w:rsid w:val="00660543"/>
    <w:rsid w:val="00660CC1"/>
    <w:rsid w:val="00662D82"/>
    <w:rsid w:val="00663292"/>
    <w:rsid w:val="00666A4E"/>
    <w:rsid w:val="00670459"/>
    <w:rsid w:val="00673C2B"/>
    <w:rsid w:val="00676ED7"/>
    <w:rsid w:val="006801FC"/>
    <w:rsid w:val="00684100"/>
    <w:rsid w:val="00692044"/>
    <w:rsid w:val="00693732"/>
    <w:rsid w:val="006970BC"/>
    <w:rsid w:val="006A09FD"/>
    <w:rsid w:val="006A7CEF"/>
    <w:rsid w:val="006B44BC"/>
    <w:rsid w:val="006B49BD"/>
    <w:rsid w:val="006B4A78"/>
    <w:rsid w:val="006B5804"/>
    <w:rsid w:val="006C06DE"/>
    <w:rsid w:val="006C395F"/>
    <w:rsid w:val="006C45D1"/>
    <w:rsid w:val="006D0D3B"/>
    <w:rsid w:val="006D12D2"/>
    <w:rsid w:val="006D1A8E"/>
    <w:rsid w:val="006D5285"/>
    <w:rsid w:val="006D70D5"/>
    <w:rsid w:val="006E2B43"/>
    <w:rsid w:val="006E7A61"/>
    <w:rsid w:val="006F2C9B"/>
    <w:rsid w:val="006F38B5"/>
    <w:rsid w:val="006F7A3C"/>
    <w:rsid w:val="007065D5"/>
    <w:rsid w:val="00713313"/>
    <w:rsid w:val="007225C1"/>
    <w:rsid w:val="0072348B"/>
    <w:rsid w:val="00723619"/>
    <w:rsid w:val="00725449"/>
    <w:rsid w:val="007529DE"/>
    <w:rsid w:val="00753978"/>
    <w:rsid w:val="007547DD"/>
    <w:rsid w:val="00756A90"/>
    <w:rsid w:val="00770C3C"/>
    <w:rsid w:val="00771B7C"/>
    <w:rsid w:val="007742DA"/>
    <w:rsid w:val="007835A3"/>
    <w:rsid w:val="00784C94"/>
    <w:rsid w:val="007852D2"/>
    <w:rsid w:val="00790F2C"/>
    <w:rsid w:val="00794AEC"/>
    <w:rsid w:val="007A0404"/>
    <w:rsid w:val="007A3A22"/>
    <w:rsid w:val="007A55A6"/>
    <w:rsid w:val="007A64FB"/>
    <w:rsid w:val="007B1070"/>
    <w:rsid w:val="007B1489"/>
    <w:rsid w:val="007B5DC1"/>
    <w:rsid w:val="007C7172"/>
    <w:rsid w:val="007D2135"/>
    <w:rsid w:val="007D24A0"/>
    <w:rsid w:val="007D3009"/>
    <w:rsid w:val="007D454E"/>
    <w:rsid w:val="007E0511"/>
    <w:rsid w:val="007E0F22"/>
    <w:rsid w:val="007E175C"/>
    <w:rsid w:val="007E17F9"/>
    <w:rsid w:val="007E1909"/>
    <w:rsid w:val="007E229B"/>
    <w:rsid w:val="007E2DE3"/>
    <w:rsid w:val="007E3F40"/>
    <w:rsid w:val="007E49E3"/>
    <w:rsid w:val="007E7001"/>
    <w:rsid w:val="007F16E1"/>
    <w:rsid w:val="007F368B"/>
    <w:rsid w:val="007F5FFF"/>
    <w:rsid w:val="007F64C7"/>
    <w:rsid w:val="008018ED"/>
    <w:rsid w:val="00801FB3"/>
    <w:rsid w:val="00803EA1"/>
    <w:rsid w:val="00810818"/>
    <w:rsid w:val="00810E25"/>
    <w:rsid w:val="00814B3D"/>
    <w:rsid w:val="00814FD4"/>
    <w:rsid w:val="008153F1"/>
    <w:rsid w:val="0081644D"/>
    <w:rsid w:val="00820EB7"/>
    <w:rsid w:val="00821B06"/>
    <w:rsid w:val="00824B9E"/>
    <w:rsid w:val="00831D91"/>
    <w:rsid w:val="008323E8"/>
    <w:rsid w:val="00832A96"/>
    <w:rsid w:val="00840DBF"/>
    <w:rsid w:val="008439A1"/>
    <w:rsid w:val="00853632"/>
    <w:rsid w:val="00865781"/>
    <w:rsid w:val="008727EB"/>
    <w:rsid w:val="00872E06"/>
    <w:rsid w:val="008739F4"/>
    <w:rsid w:val="00881B5E"/>
    <w:rsid w:val="00886AFA"/>
    <w:rsid w:val="00887942"/>
    <w:rsid w:val="008A2DA0"/>
    <w:rsid w:val="008C6FD9"/>
    <w:rsid w:val="008D3274"/>
    <w:rsid w:val="008D4D4B"/>
    <w:rsid w:val="008D5558"/>
    <w:rsid w:val="008E54CD"/>
    <w:rsid w:val="008E74E3"/>
    <w:rsid w:val="008F2BC4"/>
    <w:rsid w:val="008F32C9"/>
    <w:rsid w:val="008F4A05"/>
    <w:rsid w:val="009003A6"/>
    <w:rsid w:val="00907696"/>
    <w:rsid w:val="009114C2"/>
    <w:rsid w:val="0091667D"/>
    <w:rsid w:val="00925AF0"/>
    <w:rsid w:val="0092681A"/>
    <w:rsid w:val="00926DF9"/>
    <w:rsid w:val="0093214E"/>
    <w:rsid w:val="00945B68"/>
    <w:rsid w:val="009468D6"/>
    <w:rsid w:val="00947023"/>
    <w:rsid w:val="00955544"/>
    <w:rsid w:val="00956197"/>
    <w:rsid w:val="009565CF"/>
    <w:rsid w:val="00961951"/>
    <w:rsid w:val="00962E93"/>
    <w:rsid w:val="00963402"/>
    <w:rsid w:val="00966B43"/>
    <w:rsid w:val="00975371"/>
    <w:rsid w:val="00980973"/>
    <w:rsid w:val="00982E3E"/>
    <w:rsid w:val="00984420"/>
    <w:rsid w:val="00990B43"/>
    <w:rsid w:val="00990E58"/>
    <w:rsid w:val="009938C7"/>
    <w:rsid w:val="00996652"/>
    <w:rsid w:val="0099722B"/>
    <w:rsid w:val="009B2965"/>
    <w:rsid w:val="009B5545"/>
    <w:rsid w:val="009B6E29"/>
    <w:rsid w:val="009C37C5"/>
    <w:rsid w:val="009C72BF"/>
    <w:rsid w:val="009D2AD2"/>
    <w:rsid w:val="009D3CBF"/>
    <w:rsid w:val="009D756E"/>
    <w:rsid w:val="009E460E"/>
    <w:rsid w:val="009F1CAC"/>
    <w:rsid w:val="009F4CA0"/>
    <w:rsid w:val="009F61C7"/>
    <w:rsid w:val="009F6308"/>
    <w:rsid w:val="00A024BE"/>
    <w:rsid w:val="00A132E6"/>
    <w:rsid w:val="00A175CF"/>
    <w:rsid w:val="00A17EA5"/>
    <w:rsid w:val="00A2252E"/>
    <w:rsid w:val="00A24892"/>
    <w:rsid w:val="00A2550F"/>
    <w:rsid w:val="00A2678E"/>
    <w:rsid w:val="00A3025E"/>
    <w:rsid w:val="00A3380B"/>
    <w:rsid w:val="00A35AB6"/>
    <w:rsid w:val="00A4573A"/>
    <w:rsid w:val="00A461DD"/>
    <w:rsid w:val="00A47205"/>
    <w:rsid w:val="00A577C8"/>
    <w:rsid w:val="00A6300D"/>
    <w:rsid w:val="00A63256"/>
    <w:rsid w:val="00A64067"/>
    <w:rsid w:val="00A65C24"/>
    <w:rsid w:val="00A662D3"/>
    <w:rsid w:val="00A700E9"/>
    <w:rsid w:val="00A71B2B"/>
    <w:rsid w:val="00A72C3B"/>
    <w:rsid w:val="00A734EB"/>
    <w:rsid w:val="00A73978"/>
    <w:rsid w:val="00A73BF9"/>
    <w:rsid w:val="00A83712"/>
    <w:rsid w:val="00A920EF"/>
    <w:rsid w:val="00A92C0A"/>
    <w:rsid w:val="00A94A12"/>
    <w:rsid w:val="00AA31EB"/>
    <w:rsid w:val="00AB05BC"/>
    <w:rsid w:val="00AB35DB"/>
    <w:rsid w:val="00AB5038"/>
    <w:rsid w:val="00AB69CC"/>
    <w:rsid w:val="00AB78FC"/>
    <w:rsid w:val="00AC0E41"/>
    <w:rsid w:val="00AC117A"/>
    <w:rsid w:val="00AC74B4"/>
    <w:rsid w:val="00AD0A9D"/>
    <w:rsid w:val="00AD676D"/>
    <w:rsid w:val="00AD6E89"/>
    <w:rsid w:val="00AD7CC3"/>
    <w:rsid w:val="00AE37E8"/>
    <w:rsid w:val="00AE5717"/>
    <w:rsid w:val="00AF594E"/>
    <w:rsid w:val="00AF6F6C"/>
    <w:rsid w:val="00B0398F"/>
    <w:rsid w:val="00B05473"/>
    <w:rsid w:val="00B146F5"/>
    <w:rsid w:val="00B15B65"/>
    <w:rsid w:val="00B17048"/>
    <w:rsid w:val="00B21A15"/>
    <w:rsid w:val="00B22882"/>
    <w:rsid w:val="00B23558"/>
    <w:rsid w:val="00B25F62"/>
    <w:rsid w:val="00B34868"/>
    <w:rsid w:val="00B35454"/>
    <w:rsid w:val="00B375B6"/>
    <w:rsid w:val="00B450B6"/>
    <w:rsid w:val="00B458E6"/>
    <w:rsid w:val="00B5698C"/>
    <w:rsid w:val="00B61055"/>
    <w:rsid w:val="00B64F41"/>
    <w:rsid w:val="00B65537"/>
    <w:rsid w:val="00B75274"/>
    <w:rsid w:val="00B81245"/>
    <w:rsid w:val="00B85E49"/>
    <w:rsid w:val="00B86DC6"/>
    <w:rsid w:val="00B923F0"/>
    <w:rsid w:val="00B92B0C"/>
    <w:rsid w:val="00B94B2E"/>
    <w:rsid w:val="00B96B09"/>
    <w:rsid w:val="00B97036"/>
    <w:rsid w:val="00BA0811"/>
    <w:rsid w:val="00BA2134"/>
    <w:rsid w:val="00BA34CC"/>
    <w:rsid w:val="00BA589B"/>
    <w:rsid w:val="00BA79DE"/>
    <w:rsid w:val="00BA7F49"/>
    <w:rsid w:val="00BB0599"/>
    <w:rsid w:val="00BB25D7"/>
    <w:rsid w:val="00BB696A"/>
    <w:rsid w:val="00BB7376"/>
    <w:rsid w:val="00BC5CE4"/>
    <w:rsid w:val="00BC6113"/>
    <w:rsid w:val="00BD041F"/>
    <w:rsid w:val="00BD1FAD"/>
    <w:rsid w:val="00BD55AD"/>
    <w:rsid w:val="00BF0B42"/>
    <w:rsid w:val="00BF10BC"/>
    <w:rsid w:val="00BF2470"/>
    <w:rsid w:val="00BF44FE"/>
    <w:rsid w:val="00C05AD1"/>
    <w:rsid w:val="00C0677A"/>
    <w:rsid w:val="00C06EF2"/>
    <w:rsid w:val="00C1113F"/>
    <w:rsid w:val="00C11DB5"/>
    <w:rsid w:val="00C2270F"/>
    <w:rsid w:val="00C2695F"/>
    <w:rsid w:val="00C34371"/>
    <w:rsid w:val="00C35BD1"/>
    <w:rsid w:val="00C37678"/>
    <w:rsid w:val="00C46978"/>
    <w:rsid w:val="00C57029"/>
    <w:rsid w:val="00C61C9B"/>
    <w:rsid w:val="00C64B97"/>
    <w:rsid w:val="00C72C07"/>
    <w:rsid w:val="00C73ABE"/>
    <w:rsid w:val="00C82E0E"/>
    <w:rsid w:val="00C85C73"/>
    <w:rsid w:val="00C87528"/>
    <w:rsid w:val="00C9384A"/>
    <w:rsid w:val="00CA4219"/>
    <w:rsid w:val="00CA445E"/>
    <w:rsid w:val="00CA62A8"/>
    <w:rsid w:val="00CA7776"/>
    <w:rsid w:val="00CB213C"/>
    <w:rsid w:val="00CB4DE1"/>
    <w:rsid w:val="00CB7523"/>
    <w:rsid w:val="00CC3422"/>
    <w:rsid w:val="00CC5B70"/>
    <w:rsid w:val="00CD1D4C"/>
    <w:rsid w:val="00CD30BC"/>
    <w:rsid w:val="00CD5832"/>
    <w:rsid w:val="00CD58D4"/>
    <w:rsid w:val="00CD70B0"/>
    <w:rsid w:val="00CE3F59"/>
    <w:rsid w:val="00D003A6"/>
    <w:rsid w:val="00D003F2"/>
    <w:rsid w:val="00D00774"/>
    <w:rsid w:val="00D03232"/>
    <w:rsid w:val="00D11D7D"/>
    <w:rsid w:val="00D13635"/>
    <w:rsid w:val="00D14826"/>
    <w:rsid w:val="00D1761B"/>
    <w:rsid w:val="00D22D60"/>
    <w:rsid w:val="00D25670"/>
    <w:rsid w:val="00D27BF4"/>
    <w:rsid w:val="00D4123B"/>
    <w:rsid w:val="00D51611"/>
    <w:rsid w:val="00D51D30"/>
    <w:rsid w:val="00D562C9"/>
    <w:rsid w:val="00D73B85"/>
    <w:rsid w:val="00D77CC5"/>
    <w:rsid w:val="00D82DB1"/>
    <w:rsid w:val="00D90386"/>
    <w:rsid w:val="00D93D69"/>
    <w:rsid w:val="00D94DB3"/>
    <w:rsid w:val="00DA1102"/>
    <w:rsid w:val="00DA2B09"/>
    <w:rsid w:val="00DA71C4"/>
    <w:rsid w:val="00DB782A"/>
    <w:rsid w:val="00DC1AB6"/>
    <w:rsid w:val="00DC4D8F"/>
    <w:rsid w:val="00DC6556"/>
    <w:rsid w:val="00DD25AF"/>
    <w:rsid w:val="00DD324E"/>
    <w:rsid w:val="00DD4B0F"/>
    <w:rsid w:val="00DE2283"/>
    <w:rsid w:val="00DF0477"/>
    <w:rsid w:val="00DF285D"/>
    <w:rsid w:val="00DF37BC"/>
    <w:rsid w:val="00DF516D"/>
    <w:rsid w:val="00E01D5B"/>
    <w:rsid w:val="00E10ADD"/>
    <w:rsid w:val="00E16998"/>
    <w:rsid w:val="00E17908"/>
    <w:rsid w:val="00E203EF"/>
    <w:rsid w:val="00E21A4F"/>
    <w:rsid w:val="00E22BC9"/>
    <w:rsid w:val="00E250E2"/>
    <w:rsid w:val="00E27E96"/>
    <w:rsid w:val="00E30670"/>
    <w:rsid w:val="00E34BDA"/>
    <w:rsid w:val="00E35274"/>
    <w:rsid w:val="00E36C98"/>
    <w:rsid w:val="00E370B7"/>
    <w:rsid w:val="00E411C5"/>
    <w:rsid w:val="00E46950"/>
    <w:rsid w:val="00E529D2"/>
    <w:rsid w:val="00E6261C"/>
    <w:rsid w:val="00E63C43"/>
    <w:rsid w:val="00E6723C"/>
    <w:rsid w:val="00E80EF2"/>
    <w:rsid w:val="00E85097"/>
    <w:rsid w:val="00E865C4"/>
    <w:rsid w:val="00E913C8"/>
    <w:rsid w:val="00E925F5"/>
    <w:rsid w:val="00E95B14"/>
    <w:rsid w:val="00E96575"/>
    <w:rsid w:val="00E96A94"/>
    <w:rsid w:val="00EA6915"/>
    <w:rsid w:val="00EA7FCD"/>
    <w:rsid w:val="00EB0A3D"/>
    <w:rsid w:val="00EB0D4D"/>
    <w:rsid w:val="00EB27A7"/>
    <w:rsid w:val="00EB7A1B"/>
    <w:rsid w:val="00EC3462"/>
    <w:rsid w:val="00EE5A92"/>
    <w:rsid w:val="00EE7165"/>
    <w:rsid w:val="00EE7A79"/>
    <w:rsid w:val="00EF2418"/>
    <w:rsid w:val="00EF269E"/>
    <w:rsid w:val="00F040DD"/>
    <w:rsid w:val="00F064F1"/>
    <w:rsid w:val="00F11168"/>
    <w:rsid w:val="00F1136E"/>
    <w:rsid w:val="00F117A6"/>
    <w:rsid w:val="00F126CD"/>
    <w:rsid w:val="00F237CB"/>
    <w:rsid w:val="00F23908"/>
    <w:rsid w:val="00F247C4"/>
    <w:rsid w:val="00F24D8F"/>
    <w:rsid w:val="00F25A4C"/>
    <w:rsid w:val="00F32E5A"/>
    <w:rsid w:val="00F34558"/>
    <w:rsid w:val="00F373B7"/>
    <w:rsid w:val="00F40AF5"/>
    <w:rsid w:val="00F46339"/>
    <w:rsid w:val="00F553D2"/>
    <w:rsid w:val="00F578F8"/>
    <w:rsid w:val="00F63CCA"/>
    <w:rsid w:val="00F663B6"/>
    <w:rsid w:val="00F6710E"/>
    <w:rsid w:val="00F67D62"/>
    <w:rsid w:val="00F706F7"/>
    <w:rsid w:val="00F7548D"/>
    <w:rsid w:val="00F8389C"/>
    <w:rsid w:val="00F84445"/>
    <w:rsid w:val="00F87003"/>
    <w:rsid w:val="00F94BDF"/>
    <w:rsid w:val="00F94D4E"/>
    <w:rsid w:val="00FA21ED"/>
    <w:rsid w:val="00FB0A5F"/>
    <w:rsid w:val="00FB2A10"/>
    <w:rsid w:val="00FB35AA"/>
    <w:rsid w:val="00FC0700"/>
    <w:rsid w:val="00FC2885"/>
    <w:rsid w:val="00FC2C59"/>
    <w:rsid w:val="00FC5B0D"/>
    <w:rsid w:val="00FD1F99"/>
    <w:rsid w:val="00FD2B75"/>
    <w:rsid w:val="00FD5D8F"/>
    <w:rsid w:val="00FD675C"/>
    <w:rsid w:val="00FD749B"/>
    <w:rsid w:val="00FE1871"/>
    <w:rsid w:val="00FE2817"/>
    <w:rsid w:val="00FE3D79"/>
    <w:rsid w:val="00FE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EB4CBAC"/>
  <w15:chartTrackingRefBased/>
  <w15:docId w15:val="{4AB710D4-C806-4101-8A82-565DBD0E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0A2"/>
    <w:rPr>
      <w:rFonts w:ascii="Arial" w:hAnsi="Arial"/>
    </w:rPr>
  </w:style>
  <w:style w:type="paragraph" w:styleId="Heading1">
    <w:name w:val="heading 1"/>
    <w:basedOn w:val="Normal"/>
    <w:next w:val="Normal"/>
    <w:qFormat/>
    <w:pPr>
      <w:keepNext/>
      <w:outlineLvl w:val="0"/>
    </w:pPr>
    <w:rPr>
      <w:b/>
      <w:kern w:val="28"/>
      <w:sz w:val="24"/>
    </w:rPr>
  </w:style>
  <w:style w:type="paragraph" w:styleId="Heading2">
    <w:name w:val="heading 2"/>
    <w:aliases w:val="DoNotUse2"/>
    <w:basedOn w:val="Normal"/>
    <w:next w:val="Normal"/>
    <w:link w:val="Heading2Char"/>
    <w:qFormat/>
    <w:rsid w:val="00AB35DB"/>
    <w:pPr>
      <w:keepNext/>
      <w:outlineLvl w:val="1"/>
    </w:pPr>
    <w:rPr>
      <w:b/>
      <w:sz w:val="24"/>
    </w:rPr>
  </w:style>
  <w:style w:type="paragraph" w:styleId="Heading3">
    <w:name w:val="heading 3"/>
    <w:aliases w:val="DoNotUse3"/>
    <w:basedOn w:val="Normal"/>
    <w:next w:val="Normal"/>
    <w:qFormat/>
    <w:rsid w:val="00AB35DB"/>
    <w:pPr>
      <w:keepNext/>
      <w:jc w:val="center"/>
      <w:outlineLvl w:val="2"/>
    </w:pPr>
    <w:rPr>
      <w:b/>
      <w:sz w:val="28"/>
    </w:rPr>
  </w:style>
  <w:style w:type="paragraph" w:styleId="Heading4">
    <w:name w:val="heading 4"/>
    <w:aliases w:val="DoNotUse4"/>
    <w:basedOn w:val="Normal"/>
    <w:next w:val="Normal"/>
    <w:link w:val="Heading4Char"/>
    <w:qFormat/>
    <w:pPr>
      <w:keepNext/>
      <w:outlineLvl w:val="3"/>
    </w:pPr>
    <w:rPr>
      <w:b/>
    </w:rPr>
  </w:style>
  <w:style w:type="paragraph" w:styleId="Heading5">
    <w:name w:val="heading 5"/>
    <w:aliases w:val="DoNotUse5"/>
    <w:basedOn w:val="Normal"/>
    <w:next w:val="Normal"/>
    <w:qFormat/>
    <w:pPr>
      <w:keepNext/>
      <w:outlineLvl w:val="4"/>
    </w:pPr>
    <w:rPr>
      <w:rFonts w:ascii="Times New Roman" w:hAnsi="Times New Roman"/>
      <w:b/>
    </w:rPr>
  </w:style>
  <w:style w:type="paragraph" w:styleId="Heading6">
    <w:name w:val="heading 6"/>
    <w:aliases w:val="DoNotUse6"/>
    <w:basedOn w:val="Normal"/>
    <w:next w:val="Normal"/>
    <w:qFormat/>
    <w:pPr>
      <w:keepNext/>
      <w:outlineLvl w:val="5"/>
    </w:pPr>
    <w:rPr>
      <w:rFonts w:ascii="Times New Roman" w:hAnsi="Times New Roman"/>
      <w:b/>
      <w:sz w:val="28"/>
    </w:rPr>
  </w:style>
  <w:style w:type="paragraph" w:styleId="Heading7">
    <w:name w:val="heading 7"/>
    <w:aliases w:val="DoNotUse7"/>
    <w:basedOn w:val="Normal"/>
    <w:next w:val="Normal"/>
    <w:qFormat/>
    <w:pPr>
      <w:keepNext/>
      <w:spacing w:before="240"/>
      <w:outlineLvl w:val="6"/>
    </w:pPr>
    <w:rPr>
      <w:rFonts w:ascii="Times New Roman" w:hAnsi="Times New Roman"/>
      <w:sz w:val="24"/>
    </w:rPr>
  </w:style>
  <w:style w:type="paragraph" w:styleId="Heading8">
    <w:name w:val="heading 8"/>
    <w:aliases w:val="DoNotUse8"/>
    <w:basedOn w:val="Normal"/>
    <w:next w:val="Normal"/>
    <w:qFormat/>
    <w:pPr>
      <w:keepNext/>
      <w:jc w:val="center"/>
      <w:outlineLvl w:val="7"/>
    </w:pPr>
    <w:rPr>
      <w:b/>
    </w:rPr>
  </w:style>
  <w:style w:type="paragraph" w:styleId="Heading9">
    <w:name w:val="heading 9"/>
    <w:aliases w:val="DoNotUse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numPr>
        <w:ilvl w:val="12"/>
      </w:numPr>
      <w:ind w:left="360" w:hanging="360"/>
    </w:pPr>
  </w:style>
  <w:style w:type="paragraph" w:styleId="BodyText">
    <w:name w:val="Body Text"/>
    <w:basedOn w:val="Normal"/>
    <w:pPr>
      <w:jc w:val="center"/>
    </w:pPr>
    <w:rPr>
      <w:b/>
      <w:i/>
      <w:snapToGrid w:val="0"/>
      <w:color w:val="000000"/>
      <w:sz w:val="16"/>
    </w:rPr>
  </w:style>
  <w:style w:type="paragraph" w:styleId="BodyText2">
    <w:name w:val="Body Text 2"/>
    <w:basedOn w:val="Normal"/>
    <w:rPr>
      <w:b/>
      <w:snapToGrid w:val="0"/>
      <w:color w:val="FF0000"/>
      <w:sz w:val="24"/>
    </w:rPr>
  </w:style>
  <w:style w:type="paragraph" w:styleId="BodyText3">
    <w:name w:val="Body Text 3"/>
    <w:basedOn w:val="Normal"/>
    <w:rsid w:val="00AB35DB"/>
    <w:rPr>
      <w:b/>
      <w:snapToGrid w:val="0"/>
    </w:rPr>
  </w:style>
  <w:style w:type="character" w:styleId="Hyperlink">
    <w:name w:val="Hyperlink"/>
    <w:rPr>
      <w:color w:val="0000FF"/>
      <w:u w:val="single"/>
    </w:rPr>
  </w:style>
  <w:style w:type="paragraph" w:styleId="Caption">
    <w:name w:val="caption"/>
    <w:basedOn w:val="Normal"/>
    <w:next w:val="Normal"/>
    <w:qFormat/>
    <w:rPr>
      <w:b/>
      <w:sz w:val="22"/>
    </w:rPr>
  </w:style>
  <w:style w:type="character" w:styleId="FollowedHyperlink">
    <w:name w:val="FollowedHyperlink"/>
    <w:rPr>
      <w:color w:val="800080"/>
      <w:u w:val="single"/>
    </w:rPr>
  </w:style>
  <w:style w:type="table" w:styleId="TableGrid">
    <w:name w:val="Table Grid"/>
    <w:basedOn w:val="TableNormal"/>
    <w:rsid w:val="00D00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D55AD"/>
    <w:rPr>
      <w:rFonts w:ascii="Tahoma" w:hAnsi="Tahoma" w:cs="Tahoma"/>
      <w:sz w:val="16"/>
      <w:szCs w:val="16"/>
    </w:rPr>
  </w:style>
  <w:style w:type="paragraph" w:styleId="DocumentMap">
    <w:name w:val="Document Map"/>
    <w:basedOn w:val="Normal"/>
    <w:semiHidden/>
    <w:rsid w:val="007F5FFF"/>
    <w:pPr>
      <w:shd w:val="clear" w:color="auto" w:fill="000080"/>
    </w:pPr>
    <w:rPr>
      <w:rFonts w:ascii="Tahoma" w:hAnsi="Tahoma" w:cs="Tahoma"/>
    </w:rPr>
  </w:style>
  <w:style w:type="paragraph" w:customStyle="1" w:styleId="Retrait1">
    <w:name w:val="Retrait 1"/>
    <w:basedOn w:val="Normal"/>
    <w:rsid w:val="00F117A6"/>
    <w:pPr>
      <w:spacing w:line="267" w:lineRule="atLeast"/>
      <w:ind w:left="284" w:hanging="284"/>
    </w:pPr>
    <w:rPr>
      <w:sz w:val="18"/>
    </w:rPr>
  </w:style>
  <w:style w:type="paragraph" w:styleId="BlockText">
    <w:name w:val="Block Text"/>
    <w:basedOn w:val="Normal"/>
    <w:rsid w:val="00DF285D"/>
    <w:pPr>
      <w:spacing w:after="120"/>
      <w:ind w:left="1440" w:right="1440"/>
    </w:pPr>
  </w:style>
  <w:style w:type="paragraph" w:customStyle="1" w:styleId="Introduction">
    <w:name w:val="Introduction"/>
    <w:basedOn w:val="Normal"/>
    <w:next w:val="Normal"/>
    <w:rsid w:val="00F117A6"/>
    <w:pPr>
      <w:spacing w:after="260"/>
      <w:jc w:val="center"/>
    </w:pPr>
    <w:rPr>
      <w:caps/>
      <w:noProof/>
      <w:color w:val="000000"/>
      <w:sz w:val="22"/>
    </w:rPr>
  </w:style>
  <w:style w:type="character" w:customStyle="1" w:styleId="Heading2Char">
    <w:name w:val="Heading 2 Char"/>
    <w:aliases w:val="DoNotUse2 Char"/>
    <w:link w:val="Heading2"/>
    <w:rsid w:val="001450A2"/>
    <w:rPr>
      <w:rFonts w:ascii="Arial" w:hAnsi="Arial"/>
      <w:b/>
      <w:sz w:val="24"/>
    </w:rPr>
  </w:style>
  <w:style w:type="character" w:customStyle="1" w:styleId="Heading4Char">
    <w:name w:val="Heading 4 Char"/>
    <w:aliases w:val="DoNotUse4 Char"/>
    <w:link w:val="Heading4"/>
    <w:rsid w:val="001450A2"/>
    <w:rPr>
      <w:rFonts w:ascii="Arial" w:hAnsi="Arial"/>
      <w:b/>
    </w:rPr>
  </w:style>
  <w:style w:type="paragraph" w:customStyle="1" w:styleId="Default">
    <w:name w:val="Default"/>
    <w:rsid w:val="00975371"/>
    <w:pPr>
      <w:widowControl w:val="0"/>
      <w:autoSpaceDE w:val="0"/>
      <w:autoSpaceDN w:val="0"/>
      <w:adjustRightInd w:val="0"/>
    </w:pPr>
    <w:rPr>
      <w:rFonts w:ascii="Arial" w:hAnsi="Arial" w:cs="Arial"/>
      <w:color w:val="000000"/>
      <w:sz w:val="24"/>
      <w:szCs w:val="24"/>
    </w:rPr>
  </w:style>
  <w:style w:type="character" w:customStyle="1" w:styleId="HeaderChar">
    <w:name w:val="Header Char"/>
    <w:link w:val="Header"/>
    <w:rsid w:val="007E1909"/>
    <w:rPr>
      <w:rFonts w:ascii="Arial" w:hAnsi="Arial"/>
    </w:rPr>
  </w:style>
  <w:style w:type="paragraph" w:styleId="ListBullet">
    <w:name w:val="List Bullet"/>
    <w:basedOn w:val="Normal"/>
    <w:rsid w:val="00422147"/>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83677">
      <w:bodyDiv w:val="1"/>
      <w:marLeft w:val="0"/>
      <w:marRight w:val="0"/>
      <w:marTop w:val="0"/>
      <w:marBottom w:val="0"/>
      <w:divBdr>
        <w:top w:val="none" w:sz="0" w:space="0" w:color="auto"/>
        <w:left w:val="none" w:sz="0" w:space="0" w:color="auto"/>
        <w:bottom w:val="none" w:sz="0" w:space="0" w:color="auto"/>
        <w:right w:val="none" w:sz="0" w:space="0" w:color="auto"/>
      </w:divBdr>
    </w:div>
    <w:div w:id="1037195438">
      <w:bodyDiv w:val="1"/>
      <w:marLeft w:val="0"/>
      <w:marRight w:val="0"/>
      <w:marTop w:val="0"/>
      <w:marBottom w:val="0"/>
      <w:divBdr>
        <w:top w:val="none" w:sz="0" w:space="0" w:color="auto"/>
        <w:left w:val="none" w:sz="0" w:space="0" w:color="auto"/>
        <w:bottom w:val="none" w:sz="0" w:space="0" w:color="auto"/>
        <w:right w:val="none" w:sz="0" w:space="0" w:color="auto"/>
      </w:divBdr>
    </w:div>
    <w:div w:id="1268319246">
      <w:bodyDiv w:val="1"/>
      <w:marLeft w:val="0"/>
      <w:marRight w:val="0"/>
      <w:marTop w:val="0"/>
      <w:marBottom w:val="0"/>
      <w:divBdr>
        <w:top w:val="none" w:sz="0" w:space="0" w:color="auto"/>
        <w:left w:val="none" w:sz="0" w:space="0" w:color="auto"/>
        <w:bottom w:val="none" w:sz="0" w:space="0" w:color="auto"/>
        <w:right w:val="none" w:sz="0" w:space="0" w:color="auto"/>
      </w:divBdr>
    </w:div>
    <w:div w:id="1823305796">
      <w:bodyDiv w:val="1"/>
      <w:marLeft w:val="0"/>
      <w:marRight w:val="0"/>
      <w:marTop w:val="0"/>
      <w:marBottom w:val="0"/>
      <w:divBdr>
        <w:top w:val="none" w:sz="0" w:space="0" w:color="auto"/>
        <w:left w:val="none" w:sz="0" w:space="0" w:color="auto"/>
        <w:bottom w:val="none" w:sz="0" w:space="0" w:color="auto"/>
        <w:right w:val="none" w:sz="0" w:space="0" w:color="auto"/>
      </w:divBdr>
    </w:div>
    <w:div w:id="1999914284">
      <w:bodyDiv w:val="1"/>
      <w:marLeft w:val="0"/>
      <w:marRight w:val="0"/>
      <w:marTop w:val="0"/>
      <w:marBottom w:val="0"/>
      <w:divBdr>
        <w:top w:val="none" w:sz="0" w:space="0" w:color="auto"/>
        <w:left w:val="none" w:sz="0" w:space="0" w:color="auto"/>
        <w:bottom w:val="none" w:sz="0" w:space="0" w:color="auto"/>
        <w:right w:val="none" w:sz="0" w:space="0" w:color="auto"/>
      </w:divBdr>
      <w:divsChild>
        <w:div w:id="1150756002">
          <w:marLeft w:val="0"/>
          <w:marRight w:val="0"/>
          <w:marTop w:val="0"/>
          <w:marBottom w:val="0"/>
          <w:divBdr>
            <w:top w:val="none" w:sz="0" w:space="0" w:color="auto"/>
            <w:left w:val="none" w:sz="0" w:space="0" w:color="auto"/>
            <w:bottom w:val="none" w:sz="0" w:space="0" w:color="auto"/>
            <w:right w:val="none" w:sz="0" w:space="0" w:color="auto"/>
          </w:divBdr>
          <w:divsChild>
            <w:div w:id="11444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71357-12BF-44CE-BA49-33CFDD12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1100</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Ethan Frome</vt:lpstr>
    </vt:vector>
  </TitlesOfParts>
  <Company>The NORDAM Group</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Colon, Israel</cp:lastModifiedBy>
  <cp:revision>8</cp:revision>
  <cp:lastPrinted>2014-09-22T18:42:00Z</cp:lastPrinted>
  <dcterms:created xsi:type="dcterms:W3CDTF">2019-04-25T20:19:00Z</dcterms:created>
  <dcterms:modified xsi:type="dcterms:W3CDTF">2024-08-01T12:28:00Z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Author">
    <vt:lpwstr>Tracy Sunday</vt:lpwstr>
  </property>
  <property fmtid="{D5CDD505-2E9C-101B-9397-08002B2CF9AE}" pid="3" name="Description0">
    <vt:lpwstr>Vendor Quality Survey - Standard</vt:lpwstr>
  </property>
  <property fmtid="{D5CDD505-2E9C-101B-9397-08002B2CF9AE}" pid="4" name="Category0">
    <vt:lpwstr/>
  </property>
  <property fmtid="{D5CDD505-2E9C-101B-9397-08002B2CF9AE}" pid="5" name="Date">
    <vt:lpwstr/>
  </property>
</Properties>
</file>